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A1" w:rsidRPr="00D368AF" w:rsidRDefault="00472DA1" w:rsidP="00472DA1">
      <w:pPr>
        <w:bidi/>
        <w:spacing w:line="228" w:lineRule="auto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D368AF">
        <w:rPr>
          <w:rFonts w:cs="2  Zar" w:hint="cs"/>
          <w:b/>
          <w:bCs/>
          <w:sz w:val="28"/>
          <w:szCs w:val="28"/>
          <w:rtl/>
          <w:lang w:bidi="fa-IR"/>
        </w:rPr>
        <w:t xml:space="preserve">آموزشی - مرکز مطالعات و توسعه آموزش پزشکی دانشگاه علوم پزشکی رفسنجان </w:t>
      </w:r>
    </w:p>
    <w:p w:rsidR="00472DA1" w:rsidRPr="00D368AF" w:rsidRDefault="00472DA1" w:rsidP="00472DA1">
      <w:pPr>
        <w:bidi/>
        <w:spacing w:line="228" w:lineRule="auto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D368AF">
        <w:rPr>
          <w:rFonts w:cs="2  Zar" w:hint="cs"/>
          <w:b/>
          <w:bCs/>
          <w:sz w:val="26"/>
          <w:szCs w:val="26"/>
          <w:rtl/>
          <w:lang w:bidi="fa-IR"/>
        </w:rPr>
        <w:t>فرم طرح درس                                                                                                                                                                                                     نیمسال تحصیلی</w:t>
      </w:r>
      <w:r w:rsidRPr="00D368AF">
        <w:rPr>
          <w:rFonts w:cs="2  Zar" w:hint="cs"/>
          <w:b/>
          <w:bCs/>
          <w:sz w:val="28"/>
          <w:szCs w:val="28"/>
          <w:rtl/>
          <w:lang w:bidi="fa-IR"/>
        </w:rPr>
        <w:t xml:space="preserve"> </w:t>
      </w:r>
      <w:r w:rsidRPr="00D368AF">
        <w:rPr>
          <w:rFonts w:hint="cs"/>
          <w:b/>
          <w:sz w:val="20"/>
          <w:szCs w:val="20"/>
          <w:rtl/>
          <w:lang w:bidi="fa-IR"/>
        </w:rPr>
        <w:t>……………………………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27"/>
        <w:gridCol w:w="3127"/>
        <w:gridCol w:w="3607"/>
        <w:gridCol w:w="2649"/>
        <w:gridCol w:w="3128"/>
      </w:tblGrid>
      <w:tr w:rsidR="00472DA1" w:rsidRPr="00D368AF" w:rsidTr="004D5CC4">
        <w:trPr>
          <w:jc w:val="center"/>
        </w:trPr>
        <w:tc>
          <w:tcPr>
            <w:tcW w:w="3127" w:type="dxa"/>
          </w:tcPr>
          <w:p w:rsidR="00472DA1" w:rsidRPr="00D368AF" w:rsidRDefault="00FE75C8" w:rsidP="00FE75C8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>
              <w:rPr>
                <w:rFonts w:cs="2  Zar" w:hint="cs"/>
                <w:b/>
                <w:bCs/>
                <w:rtl/>
                <w:lang w:bidi="fa-IR"/>
              </w:rPr>
              <w:t>نام درس:پاتولوژی عمومی</w:t>
            </w:r>
          </w:p>
        </w:tc>
        <w:tc>
          <w:tcPr>
            <w:tcW w:w="3127" w:type="dxa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rtl/>
                <w:lang w:bidi="fa-IR"/>
              </w:rPr>
              <w:t>رشته تحصیلی:پزشکی</w:t>
            </w:r>
          </w:p>
        </w:tc>
        <w:tc>
          <w:tcPr>
            <w:tcW w:w="3607" w:type="dxa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rtl/>
                <w:lang w:bidi="fa-IR"/>
              </w:rPr>
              <w:t xml:space="preserve">مقطع تحصیلی دانشجویان:دکترا </w:t>
            </w:r>
          </w:p>
        </w:tc>
        <w:tc>
          <w:tcPr>
            <w:tcW w:w="2649" w:type="dxa"/>
          </w:tcPr>
          <w:p w:rsidR="00472DA1" w:rsidRPr="00D368AF" w:rsidRDefault="009E71C5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9E71C5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محل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72DA1" w:rsidRPr="009E71C5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برگزاری: </w:t>
            </w:r>
            <w:r w:rsidR="00472DA1" w:rsidRPr="009E71C5">
              <w:rPr>
                <w:rFonts w:cs="2  Zar" w:hint="cs"/>
                <w:b/>
                <w:bCs/>
                <w:sz w:val="18"/>
                <w:szCs w:val="18"/>
                <w:rtl/>
                <w:lang w:bidi="fa-IR"/>
              </w:rPr>
              <w:t>دانشکده پزشکی</w:t>
            </w:r>
          </w:p>
        </w:tc>
        <w:tc>
          <w:tcPr>
            <w:tcW w:w="3128" w:type="dxa"/>
          </w:tcPr>
          <w:p w:rsidR="00472DA1" w:rsidRPr="00D368AF" w:rsidRDefault="00CA3D15" w:rsidP="006915AC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3B77F4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مدرس:  دکتررهنما</w:t>
            </w:r>
            <w:r w:rsidRPr="003B77F4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–  </w:t>
            </w:r>
            <w:r w:rsidRPr="003B77F4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دکتراسلام منش-دکتر </w:t>
            </w:r>
            <w:r w:rsidR="006915AC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خادم الحسيني </w:t>
            </w:r>
          </w:p>
        </w:tc>
      </w:tr>
    </w:tbl>
    <w:p w:rsidR="00472DA1" w:rsidRPr="00D368AF" w:rsidRDefault="00472DA1" w:rsidP="00472DA1">
      <w:pPr>
        <w:bidi/>
        <w:spacing w:line="228" w:lineRule="auto"/>
        <w:jc w:val="both"/>
        <w:rPr>
          <w:rFonts w:cs="2  Zar"/>
          <w:b/>
          <w:bCs/>
          <w:sz w:val="18"/>
          <w:szCs w:val="18"/>
          <w:rtl/>
          <w:lang w:bidi="fa-IR"/>
        </w:rPr>
      </w:pPr>
      <w:r w:rsidRPr="00D368AF">
        <w:rPr>
          <w:rFonts w:cs="2  Zar" w:hint="cs"/>
          <w:b/>
          <w:bCs/>
          <w:sz w:val="20"/>
          <w:szCs w:val="20"/>
          <w:rtl/>
          <w:lang w:bidi="fa-IR"/>
        </w:rPr>
        <w:t>هدف</w:t>
      </w:r>
      <w:r w:rsidR="00A2628C">
        <w:rPr>
          <w:rFonts w:cs="2  Zar" w:hint="cs"/>
          <w:b/>
          <w:bCs/>
          <w:sz w:val="20"/>
          <w:szCs w:val="20"/>
          <w:rtl/>
          <w:lang w:bidi="fa-IR"/>
        </w:rPr>
        <w:t xml:space="preserve"> </w:t>
      </w:r>
      <w:r w:rsidRPr="00D368AF">
        <w:rPr>
          <w:rFonts w:cs="2  Zar" w:hint="cs"/>
          <w:b/>
          <w:bCs/>
          <w:sz w:val="20"/>
          <w:szCs w:val="20"/>
          <w:rtl/>
          <w:lang w:bidi="fa-IR"/>
        </w:rPr>
        <w:t>کلی درس:آشنایی باپاتولوژی اختصاصی ضایعات شایع</w:t>
      </w:r>
      <w:r w:rsidRPr="00D368AF">
        <w:rPr>
          <w:rFonts w:hint="cs"/>
          <w:b/>
          <w:sz w:val="18"/>
          <w:szCs w:val="18"/>
          <w:rtl/>
          <w:lang w:bidi="fa-IR"/>
        </w:rPr>
        <w:t>…………………………………………………………………………………………………………………………………………………………………</w:t>
      </w:r>
    </w:p>
    <w:p w:rsidR="00472DA1" w:rsidRPr="00D368AF" w:rsidRDefault="00472DA1" w:rsidP="00985422">
      <w:pPr>
        <w:bidi/>
        <w:spacing w:line="228" w:lineRule="auto"/>
        <w:jc w:val="both"/>
        <w:rPr>
          <w:rFonts w:cs="2  Zar"/>
          <w:sz w:val="18"/>
          <w:szCs w:val="18"/>
          <w:rtl/>
          <w:lang w:bidi="fa-IR"/>
        </w:rPr>
      </w:pPr>
      <w:r w:rsidRPr="00D368AF">
        <w:rPr>
          <w:rFonts w:cs="2  Zar" w:hint="cs"/>
          <w:b/>
          <w:bCs/>
          <w:rtl/>
          <w:lang w:bidi="fa-IR"/>
        </w:rPr>
        <w:t>منابع اصلی درس:</w:t>
      </w:r>
      <w:r w:rsidRPr="00D368AF">
        <w:rPr>
          <w:rFonts w:cs="2  Zar" w:hint="cs"/>
          <w:b/>
          <w:bCs/>
          <w:sz w:val="18"/>
          <w:szCs w:val="18"/>
          <w:rtl/>
          <w:lang w:bidi="fa-IR"/>
        </w:rPr>
        <w:t xml:space="preserve"> </w:t>
      </w:r>
      <w:r w:rsidRPr="00D368AF">
        <w:rPr>
          <w:rFonts w:cs="2  Zar"/>
          <w:b/>
          <w:bCs/>
          <w:sz w:val="18"/>
          <w:szCs w:val="18"/>
          <w:lang w:bidi="fa-IR"/>
        </w:rPr>
        <w:t>ed kumar</w:t>
      </w:r>
      <w:r w:rsidRPr="00D368AF">
        <w:rPr>
          <w:rFonts w:hint="cs"/>
          <w:b/>
          <w:sz w:val="18"/>
          <w:szCs w:val="18"/>
          <w:rtl/>
          <w:lang w:bidi="fa-IR"/>
        </w:rPr>
        <w:t>…</w:t>
      </w:r>
      <w:r w:rsidRPr="00D368AF">
        <w:rPr>
          <w:rFonts w:cs="2  Zar"/>
          <w:b/>
          <w:sz w:val="18"/>
          <w:szCs w:val="18"/>
          <w:lang w:bidi="fa-IR"/>
        </w:rPr>
        <w:t xml:space="preserve"> Basi</w:t>
      </w:r>
      <w:r w:rsidR="00985422">
        <w:rPr>
          <w:rFonts w:cs="2  Zar"/>
          <w:b/>
          <w:sz w:val="18"/>
          <w:szCs w:val="18"/>
          <w:lang w:bidi="fa-IR"/>
        </w:rPr>
        <w:t>s</w:t>
      </w:r>
      <w:r w:rsidRPr="00D368AF">
        <w:rPr>
          <w:rFonts w:cs="2  Zar"/>
          <w:b/>
          <w:sz w:val="18"/>
          <w:szCs w:val="18"/>
          <w:lang w:bidi="fa-IR"/>
        </w:rPr>
        <w:t>Pathology</w:t>
      </w:r>
      <w:r w:rsidR="00985422">
        <w:rPr>
          <w:rFonts w:cs="2  Zar"/>
          <w:b/>
          <w:sz w:val="18"/>
          <w:szCs w:val="18"/>
          <w:lang w:bidi="fa-IR"/>
        </w:rPr>
        <w:t>8</w:t>
      </w:r>
      <w:r w:rsidRPr="00D368AF">
        <w:rPr>
          <w:rFonts w:cs="2  Zar"/>
          <w:b/>
          <w:sz w:val="18"/>
          <w:szCs w:val="18"/>
          <w:vertAlign w:val="superscript"/>
          <w:lang w:bidi="fa-IR"/>
        </w:rPr>
        <w:t>th</w:t>
      </w:r>
      <w:r w:rsidR="009357EB">
        <w:rPr>
          <w:rFonts w:cs="2  Zar"/>
          <w:b/>
          <w:sz w:val="18"/>
          <w:szCs w:val="18"/>
          <w:lang w:bidi="fa-IR"/>
        </w:rPr>
        <w:t xml:space="preserve">  </w:t>
      </w:r>
      <w:r w:rsidR="00985422" w:rsidRPr="00D368AF">
        <w:rPr>
          <w:rFonts w:cs="2  Zar"/>
          <w:b/>
          <w:sz w:val="18"/>
          <w:szCs w:val="18"/>
          <w:lang w:bidi="fa-IR"/>
        </w:rPr>
        <w:t>Basic Pathology7</w:t>
      </w:r>
      <w:r w:rsidR="00985422" w:rsidRPr="00D368AF">
        <w:rPr>
          <w:rFonts w:cs="2  Zar"/>
          <w:b/>
          <w:sz w:val="18"/>
          <w:szCs w:val="18"/>
          <w:vertAlign w:val="superscript"/>
          <w:lang w:bidi="fa-IR"/>
        </w:rPr>
        <w:t>t</w:t>
      </w:r>
    </w:p>
    <w:tbl>
      <w:tblPr>
        <w:tblStyle w:val="TableGrid"/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37"/>
        <w:gridCol w:w="840"/>
        <w:gridCol w:w="2850"/>
        <w:gridCol w:w="3715"/>
        <w:gridCol w:w="861"/>
        <w:gridCol w:w="1463"/>
        <w:gridCol w:w="1390"/>
        <w:gridCol w:w="1076"/>
        <w:gridCol w:w="1424"/>
        <w:gridCol w:w="1391"/>
      </w:tblGrid>
      <w:tr w:rsidR="00472DA1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290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783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D368AF">
              <w:rPr>
                <w:rFonts w:cs="2  Zar"/>
                <w:b/>
                <w:bCs/>
                <w:sz w:val="20"/>
                <w:szCs w:val="20"/>
                <w:lang w:bidi="fa-IR"/>
              </w:rPr>
              <w:footnoteReference w:customMarkFollows="1" w:id="2"/>
              <w:sym w:font="Symbol" w:char="F02A"/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زمان جلسه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D368AF">
              <w:rPr>
                <w:rFonts w:cs="2  Zar"/>
                <w:b/>
                <w:bCs/>
                <w:sz w:val="20"/>
                <w:szCs w:val="20"/>
                <w:lang w:bidi="fa-IR"/>
              </w:rPr>
              <w:footnoteReference w:customMarkFollows="1" w:id="3"/>
              <w:sym w:font="Symbol" w:char="F02A"/>
            </w:r>
            <w:r w:rsidRPr="00D368AF">
              <w:rPr>
                <w:rFonts w:cs="2  Za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472DA1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472DA1" w:rsidRPr="00D368AF" w:rsidRDefault="00A2628C" w:rsidP="00A2628C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آزار</w:t>
            </w:r>
            <w:r>
              <w:rPr>
                <w:rFonts w:cs="2  Zar" w:hint="cs"/>
                <w:b/>
                <w:bCs/>
                <w:vanish/>
                <w:sz w:val="22"/>
                <w:szCs w:val="22"/>
                <w:rtl/>
                <w:lang w:bidi="fa-IR"/>
              </w:rPr>
              <w:t xml:space="preserve"> 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و مرگ سلولي</w:t>
            </w:r>
            <w:r w:rsidR="00472DA1"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(2جلسه)</w:t>
            </w:r>
          </w:p>
        </w:tc>
        <w:tc>
          <w:tcPr>
            <w:tcW w:w="3783" w:type="dxa"/>
            <w:vAlign w:val="center"/>
          </w:tcPr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1- 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اتيولوژي و علل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آسيب برگشت پذير و برگشت ناپذير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  <w:r w:rsidR="00FE2BD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نكروز و انواع آن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  <w:r w:rsidR="00FE2BD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تجمع داخل سلولي و انواع آن</w:t>
            </w: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5-</w:t>
            </w:r>
            <w:r w:rsidR="00FE2BD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تطابق سلولي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472DA1" w:rsidRPr="00D368AF" w:rsidRDefault="00472DA1" w:rsidP="004D5CC4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Learning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Discussion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Programmed</w:t>
            </w: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پروزکتور 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اسلاید </w:t>
            </w: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CD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Labtop</w:t>
            </w: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120دقیقه</w:t>
            </w: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حضور فعال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ارائه کنفرانس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کوئیز در پایان جلسات هر ارگا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ن 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امتحان پایان ترم چهار جوابی در توکسونومی  های چهار گانه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ارائه کنفرانس 5/1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نمرات کوئیز ها میانگین  5/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472DA1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472DA1" w:rsidRPr="00D368AF" w:rsidRDefault="00FE2BDF" w:rsidP="00FE2BDF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نئوپلازي</w:t>
            </w:r>
            <w:r w:rsidR="00472DA1"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(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5 </w:t>
            </w:r>
            <w:r w:rsidR="00472DA1"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جلسه)</w:t>
            </w:r>
          </w:p>
        </w:tc>
        <w:tc>
          <w:tcPr>
            <w:tcW w:w="3783" w:type="dxa"/>
            <w:vAlign w:val="center"/>
          </w:tcPr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تعربف نئوپلازي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نام گذاري تومورهاي خوش خيم و بدخيم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مشخصات سلولهاي تومورال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4-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كارسينوژنز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5-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تظاهرات كلينيكي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6-</w:t>
            </w:r>
            <w:r w:rsidR="00FE2BD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درجه و مرحله بندي تومور</w:t>
            </w: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</w:tr>
      <w:tr w:rsidR="00472DA1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472DA1" w:rsidRPr="00D368AF" w:rsidRDefault="00472DA1" w:rsidP="00FE2BDF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بیماریهای 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اطفال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جلسه)</w:t>
            </w:r>
          </w:p>
        </w:tc>
        <w:tc>
          <w:tcPr>
            <w:tcW w:w="3783" w:type="dxa"/>
            <w:vAlign w:val="center"/>
          </w:tcPr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ناهنجاريهاي مادرزادي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تغيير شكل ارگانها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عفونتهاي جنيني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4-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بيماريهاي دوران جنيني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5-</w:t>
            </w:r>
            <w:r w:rsidR="00FE2BD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تومورهاي دوران كودكي</w:t>
            </w:r>
          </w:p>
          <w:p w:rsidR="00472DA1" w:rsidRPr="00D368AF" w:rsidRDefault="00472DA1" w:rsidP="00FE2BDF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</w:tr>
    </w:tbl>
    <w:p w:rsidR="00472DA1" w:rsidRPr="00D368AF" w:rsidRDefault="00472DA1" w:rsidP="00472DA1">
      <w:pPr>
        <w:bidi/>
        <w:spacing w:line="228" w:lineRule="auto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D368AF">
        <w:rPr>
          <w:rFonts w:cs="2  Zar" w:hint="cs"/>
          <w:b/>
          <w:bCs/>
          <w:sz w:val="28"/>
          <w:szCs w:val="28"/>
          <w:rtl/>
          <w:lang w:bidi="fa-IR"/>
        </w:rPr>
        <w:t xml:space="preserve">معاونت آموزشی - مرکز مطالعات و توسعه آموزش پزشکی دانشگاه علوم پزشکی رفسنجان </w:t>
      </w:r>
    </w:p>
    <w:p w:rsidR="00472DA1" w:rsidRPr="00D368AF" w:rsidRDefault="00472DA1" w:rsidP="00472DA1">
      <w:pPr>
        <w:bidi/>
        <w:spacing w:line="228" w:lineRule="auto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D368AF">
        <w:rPr>
          <w:rFonts w:cs="2  Zar" w:hint="cs"/>
          <w:b/>
          <w:bCs/>
          <w:sz w:val="26"/>
          <w:szCs w:val="26"/>
          <w:rtl/>
          <w:lang w:bidi="fa-IR"/>
        </w:rPr>
        <w:lastRenderedPageBreak/>
        <w:t>فرم طرح درس                                                                                                                                                                                                      نیمسال تحصیلی</w:t>
      </w:r>
      <w:r w:rsidRPr="00D368AF">
        <w:rPr>
          <w:rFonts w:cs="2  Zar" w:hint="cs"/>
          <w:b/>
          <w:bCs/>
          <w:sz w:val="28"/>
          <w:szCs w:val="28"/>
          <w:rtl/>
          <w:lang w:bidi="fa-IR"/>
        </w:rPr>
        <w:t xml:space="preserve"> </w:t>
      </w:r>
      <w:r w:rsidRPr="00D368AF">
        <w:rPr>
          <w:rFonts w:hint="cs"/>
          <w:b/>
          <w:sz w:val="20"/>
          <w:szCs w:val="20"/>
          <w:rtl/>
          <w:lang w:bidi="fa-IR"/>
        </w:rPr>
        <w:t>……………………………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27"/>
        <w:gridCol w:w="3127"/>
        <w:gridCol w:w="3607"/>
        <w:gridCol w:w="2649"/>
        <w:gridCol w:w="3128"/>
      </w:tblGrid>
      <w:tr w:rsidR="00472DA1" w:rsidRPr="00D368AF" w:rsidTr="004D5CC4">
        <w:trPr>
          <w:jc w:val="center"/>
        </w:trPr>
        <w:tc>
          <w:tcPr>
            <w:tcW w:w="3127" w:type="dxa"/>
          </w:tcPr>
          <w:p w:rsidR="00472DA1" w:rsidRPr="00D368AF" w:rsidRDefault="00472DA1" w:rsidP="00FE75C8">
            <w:pPr>
              <w:bidi/>
              <w:spacing w:line="228" w:lineRule="auto"/>
              <w:jc w:val="both"/>
              <w:rPr>
                <w:rFonts w:cs="2  Zar"/>
                <w:b/>
                <w:bCs/>
                <w:lang w:bidi="fa-IR"/>
              </w:rPr>
            </w:pPr>
            <w:r w:rsidRPr="00D368AF">
              <w:rPr>
                <w:rFonts w:cs="2  Zar" w:hint="cs"/>
                <w:b/>
                <w:bCs/>
                <w:rtl/>
                <w:lang w:bidi="fa-IR"/>
              </w:rPr>
              <w:t xml:space="preserve">نام درس:پاتولوژی </w:t>
            </w:r>
            <w:r w:rsidR="00FE75C8">
              <w:rPr>
                <w:rFonts w:cs="2  Zar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3127" w:type="dxa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rtl/>
                <w:lang w:bidi="fa-IR"/>
              </w:rPr>
              <w:t>رشته تحصیلی:پزشکی</w:t>
            </w:r>
          </w:p>
        </w:tc>
        <w:tc>
          <w:tcPr>
            <w:tcW w:w="3607" w:type="dxa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rtl/>
                <w:lang w:bidi="fa-IR"/>
              </w:rPr>
              <w:t>مقطع تحصیلی دانشجویان:دکترا</w:t>
            </w:r>
          </w:p>
        </w:tc>
        <w:tc>
          <w:tcPr>
            <w:tcW w:w="2649" w:type="dxa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محل برگزاری: دانشکده</w:t>
            </w:r>
            <w:r w:rsidRPr="00D368AF">
              <w:rPr>
                <w:rFonts w:cs="2  Zar" w:hint="cs"/>
                <w:b/>
                <w:bCs/>
                <w:rtl/>
                <w:lang w:bidi="fa-IR"/>
              </w:rPr>
              <w:t xml:space="preserve"> پزشکی </w:t>
            </w:r>
          </w:p>
        </w:tc>
        <w:tc>
          <w:tcPr>
            <w:tcW w:w="3128" w:type="dxa"/>
          </w:tcPr>
          <w:p w:rsidR="00472DA1" w:rsidRPr="00D368AF" w:rsidRDefault="009E71C5" w:rsidP="006915AC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3B77F4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مدرس:  دکتررهنما</w:t>
            </w:r>
            <w:r w:rsidRPr="003B77F4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–  </w:t>
            </w:r>
            <w:r w:rsidRPr="003B77F4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دکتراسلام منش-دکتر </w:t>
            </w:r>
            <w:r w:rsidR="006915AC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خادم الحسيني </w:t>
            </w:r>
          </w:p>
        </w:tc>
      </w:tr>
    </w:tbl>
    <w:p w:rsidR="00472DA1" w:rsidRPr="00D368AF" w:rsidRDefault="00472DA1" w:rsidP="008B6658">
      <w:pPr>
        <w:bidi/>
        <w:spacing w:line="228" w:lineRule="auto"/>
        <w:jc w:val="both"/>
        <w:rPr>
          <w:rFonts w:cs="2  Zar"/>
          <w:b/>
          <w:bCs/>
          <w:sz w:val="18"/>
          <w:szCs w:val="18"/>
          <w:rtl/>
          <w:lang w:bidi="fa-IR"/>
        </w:rPr>
      </w:pPr>
      <w:r w:rsidRPr="00D368AF">
        <w:rPr>
          <w:rFonts w:cs="2  Zar" w:hint="cs"/>
          <w:b/>
          <w:bCs/>
          <w:rtl/>
          <w:lang w:bidi="fa-IR"/>
        </w:rPr>
        <w:t>هدف کلی درس:</w:t>
      </w:r>
      <w:r w:rsidRPr="00D368AF">
        <w:rPr>
          <w:rFonts w:cs="2  Zar" w:hint="cs"/>
          <w:b/>
          <w:bCs/>
          <w:sz w:val="18"/>
          <w:szCs w:val="18"/>
          <w:rtl/>
          <w:lang w:bidi="fa-IR"/>
        </w:rPr>
        <w:t xml:space="preserve"> </w:t>
      </w:r>
      <w:r w:rsidRPr="00D368AF">
        <w:rPr>
          <w:rFonts w:cs="2  Zar" w:hint="cs"/>
          <w:b/>
          <w:bCs/>
          <w:sz w:val="16"/>
          <w:szCs w:val="16"/>
          <w:rtl/>
          <w:lang w:bidi="fa-IR"/>
        </w:rPr>
        <w:t>آش</w:t>
      </w:r>
      <w:r w:rsidR="008B6658">
        <w:rPr>
          <w:rFonts w:cs="2  Zar" w:hint="cs"/>
          <w:b/>
          <w:bCs/>
          <w:sz w:val="16"/>
          <w:szCs w:val="16"/>
          <w:rtl/>
          <w:lang w:bidi="fa-IR"/>
        </w:rPr>
        <w:t xml:space="preserve">نایی با پاتولوژی اختصاصی ضایعات </w:t>
      </w:r>
      <w:r w:rsidRPr="00D368AF">
        <w:rPr>
          <w:rFonts w:cs="2  Zar" w:hint="cs"/>
          <w:b/>
          <w:bCs/>
          <w:sz w:val="16"/>
          <w:szCs w:val="16"/>
          <w:rtl/>
          <w:lang w:bidi="fa-IR"/>
        </w:rPr>
        <w:t>شایع</w:t>
      </w:r>
      <w:r w:rsidR="008B6658">
        <w:rPr>
          <w:rFonts w:cs="2  Zar" w:hint="cs"/>
          <w:b/>
          <w:bCs/>
          <w:sz w:val="16"/>
          <w:szCs w:val="16"/>
          <w:rtl/>
          <w:lang w:bidi="fa-IR"/>
        </w:rPr>
        <w:t xml:space="preserve"> </w:t>
      </w:r>
      <w:r w:rsidR="008B6658">
        <w:rPr>
          <w:rFonts w:hint="cs"/>
          <w:b/>
          <w:sz w:val="18"/>
          <w:szCs w:val="18"/>
          <w:rtl/>
          <w:lang w:bidi="fa-IR"/>
        </w:rPr>
        <w:t xml:space="preserve"> </w:t>
      </w:r>
      <w:r w:rsidRPr="00D368AF">
        <w:rPr>
          <w:rFonts w:hint="cs"/>
          <w:b/>
          <w:sz w:val="18"/>
          <w:szCs w:val="18"/>
          <w:rtl/>
          <w:lang w:bidi="fa-IR"/>
        </w:rPr>
        <w:t>………………………………………………………………………………………………………………………………</w:t>
      </w:r>
    </w:p>
    <w:p w:rsidR="00472DA1" w:rsidRPr="00D368AF" w:rsidRDefault="00472DA1" w:rsidP="00984E1A">
      <w:pPr>
        <w:bidi/>
        <w:spacing w:line="228" w:lineRule="auto"/>
        <w:jc w:val="both"/>
        <w:rPr>
          <w:rFonts w:cs="2  Zar"/>
          <w:sz w:val="18"/>
          <w:szCs w:val="18"/>
          <w:rtl/>
          <w:lang w:bidi="fa-IR"/>
        </w:rPr>
      </w:pPr>
      <w:r w:rsidRPr="00D368AF">
        <w:rPr>
          <w:rFonts w:cs="2  Zar" w:hint="cs"/>
          <w:b/>
          <w:bCs/>
          <w:rtl/>
          <w:lang w:bidi="fa-IR"/>
        </w:rPr>
        <w:t>منابع اصلی درس</w:t>
      </w:r>
      <w:r w:rsidR="008B6658">
        <w:rPr>
          <w:rFonts w:cs="2  Zar" w:hint="cs"/>
          <w:b/>
          <w:bCs/>
          <w:rtl/>
          <w:lang w:bidi="fa-IR"/>
        </w:rPr>
        <w:t xml:space="preserve">: </w:t>
      </w:r>
      <w:r w:rsidRPr="00D368AF">
        <w:rPr>
          <w:rFonts w:cs="2  Zar"/>
          <w:b/>
          <w:bCs/>
          <w:lang w:bidi="fa-IR"/>
        </w:rPr>
        <w:t>edkumar</w:t>
      </w:r>
      <w:r w:rsidRPr="00D368AF">
        <w:rPr>
          <w:rFonts w:cs="2  Zar" w:hint="cs"/>
          <w:b/>
          <w:bCs/>
          <w:sz w:val="18"/>
          <w:szCs w:val="18"/>
          <w:rtl/>
          <w:lang w:bidi="fa-IR"/>
        </w:rPr>
        <w:t xml:space="preserve"> </w:t>
      </w:r>
      <w:r w:rsidRPr="00D368AF">
        <w:rPr>
          <w:rFonts w:cs="2  Zar"/>
          <w:b/>
          <w:bCs/>
          <w:sz w:val="18"/>
          <w:szCs w:val="18"/>
          <w:lang w:bidi="fa-IR"/>
        </w:rPr>
        <w:t>Basic Pathology7</w:t>
      </w:r>
      <w:r w:rsidRPr="00D368AF">
        <w:rPr>
          <w:rFonts w:cs="2  Zar"/>
          <w:b/>
          <w:bCs/>
          <w:sz w:val="18"/>
          <w:szCs w:val="18"/>
          <w:vertAlign w:val="superscript"/>
          <w:lang w:bidi="fa-IR"/>
        </w:rPr>
        <w:t xml:space="preserve">th </w:t>
      </w:r>
      <w:r w:rsidR="008B6658">
        <w:rPr>
          <w:rFonts w:hint="cs"/>
          <w:b/>
          <w:sz w:val="18"/>
          <w:szCs w:val="18"/>
          <w:rtl/>
          <w:lang w:bidi="fa-IR"/>
        </w:rPr>
        <w:t xml:space="preserve">  </w:t>
      </w:r>
      <w:r w:rsidR="00984E1A" w:rsidRPr="00984E1A">
        <w:rPr>
          <w:rFonts w:cs="2  Zar"/>
          <w:b/>
          <w:bCs/>
          <w:sz w:val="18"/>
          <w:szCs w:val="18"/>
          <w:lang w:bidi="fa-IR"/>
        </w:rPr>
        <w:t xml:space="preserve"> </w:t>
      </w:r>
      <w:r w:rsidR="00984E1A" w:rsidRPr="00D368AF">
        <w:rPr>
          <w:rFonts w:cs="2  Zar"/>
          <w:b/>
          <w:bCs/>
          <w:sz w:val="18"/>
          <w:szCs w:val="18"/>
          <w:lang w:bidi="fa-IR"/>
        </w:rPr>
        <w:t>Basi</w:t>
      </w:r>
      <w:r w:rsidR="00984E1A">
        <w:rPr>
          <w:rFonts w:cs="2  Zar"/>
          <w:b/>
          <w:bCs/>
          <w:sz w:val="18"/>
          <w:szCs w:val="18"/>
          <w:lang w:bidi="fa-IR"/>
        </w:rPr>
        <w:t>s</w:t>
      </w:r>
      <w:r w:rsidR="00984E1A" w:rsidRPr="00D368AF">
        <w:rPr>
          <w:rFonts w:cs="2  Zar"/>
          <w:b/>
          <w:bCs/>
          <w:sz w:val="18"/>
          <w:szCs w:val="18"/>
          <w:lang w:bidi="fa-IR"/>
        </w:rPr>
        <w:t xml:space="preserve"> Pathology</w:t>
      </w:r>
      <w:r w:rsidR="00984E1A">
        <w:rPr>
          <w:rFonts w:cs="2  Zar"/>
          <w:b/>
          <w:bCs/>
          <w:sz w:val="18"/>
          <w:szCs w:val="18"/>
          <w:lang w:bidi="fa-IR"/>
        </w:rPr>
        <w:t>8</w:t>
      </w:r>
      <w:r w:rsidR="00984E1A" w:rsidRPr="00D368AF">
        <w:rPr>
          <w:rFonts w:cs="2  Zar"/>
          <w:b/>
          <w:bCs/>
          <w:sz w:val="18"/>
          <w:szCs w:val="18"/>
          <w:vertAlign w:val="superscript"/>
          <w:lang w:bidi="fa-IR"/>
        </w:rPr>
        <w:t>th</w:t>
      </w:r>
      <w:r w:rsidR="00984E1A" w:rsidRPr="00D368AF">
        <w:rPr>
          <w:rFonts w:hint="cs"/>
          <w:b/>
          <w:sz w:val="18"/>
          <w:szCs w:val="18"/>
          <w:rtl/>
          <w:lang w:bidi="fa-IR"/>
        </w:rPr>
        <w:t xml:space="preserve"> </w:t>
      </w:r>
      <w:r w:rsidRPr="00D368AF">
        <w:rPr>
          <w:rFonts w:hint="cs"/>
          <w:b/>
          <w:sz w:val="18"/>
          <w:szCs w:val="18"/>
          <w:rtl/>
          <w:lang w:bidi="fa-IR"/>
        </w:rPr>
        <w:t>………………………………………………………………………………</w:t>
      </w:r>
    </w:p>
    <w:tbl>
      <w:tblPr>
        <w:tblStyle w:val="TableGrid"/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34"/>
        <w:gridCol w:w="839"/>
        <w:gridCol w:w="2840"/>
        <w:gridCol w:w="3735"/>
        <w:gridCol w:w="860"/>
        <w:gridCol w:w="1463"/>
        <w:gridCol w:w="1388"/>
        <w:gridCol w:w="1076"/>
        <w:gridCol w:w="1421"/>
        <w:gridCol w:w="1391"/>
      </w:tblGrid>
      <w:tr w:rsidR="00FE2BDF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290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783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D368AF">
              <w:rPr>
                <w:rFonts w:cs="2  Zar"/>
                <w:b/>
                <w:bCs/>
                <w:sz w:val="20"/>
                <w:szCs w:val="20"/>
                <w:lang w:bidi="fa-IR"/>
              </w:rPr>
              <w:footnoteReference w:customMarkFollows="1" w:id="4"/>
              <w:sym w:font="Symbol" w:char="F02A"/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زمان جلسه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D368AF">
              <w:rPr>
                <w:rFonts w:cs="2  Zar"/>
                <w:b/>
                <w:bCs/>
                <w:sz w:val="20"/>
                <w:szCs w:val="20"/>
                <w:lang w:bidi="fa-IR"/>
              </w:rPr>
              <w:footnoteReference w:customMarkFollows="1" w:id="5"/>
              <w:sym w:font="Symbol" w:char="F02A"/>
            </w:r>
            <w:r w:rsidRPr="00D368AF">
              <w:rPr>
                <w:rFonts w:cs="2  Za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FE2BDF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472DA1" w:rsidRPr="00D368AF" w:rsidRDefault="00FE2BDF" w:rsidP="00FE2BDF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بيماريهاي محيطي و تغذيه اي </w:t>
            </w:r>
            <w:r w:rsidR="00472DA1"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5 </w:t>
            </w:r>
            <w:r w:rsidR="00472DA1"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جلسه)</w:t>
            </w:r>
          </w:p>
        </w:tc>
        <w:tc>
          <w:tcPr>
            <w:tcW w:w="3783" w:type="dxa"/>
            <w:vAlign w:val="center"/>
          </w:tcPr>
          <w:p w:rsidR="00472DA1" w:rsidRDefault="00FE2BDF" w:rsidP="00FE2BDF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آلودگي هاي محيطي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آسيب توسط عوامل شيميايي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آسيب توسط عوامل فيزيكي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اختلالات تغذيه اي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سوء تغذيه هاي پروتئين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انرژي</w:t>
            </w:r>
          </w:p>
          <w:p w:rsidR="00FE2BDF" w:rsidRPr="00FE2BDF" w:rsidRDefault="00FE2BDF" w:rsidP="00FE2BDF">
            <w:pPr>
              <w:pStyle w:val="ListParagraph"/>
              <w:numPr>
                <w:ilvl w:val="0"/>
                <w:numId w:val="2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كمبودانواع ويتامين ها</w:t>
            </w: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Learning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Discussion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Programmed</w:t>
            </w: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پروزکتور 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اسلاید </w:t>
            </w: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CD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Labtop</w:t>
            </w: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120دقیقه</w:t>
            </w: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حضور فعال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ارائه کنفرانس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کوئیز در پایان جلسات هر ارگا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امتحان پایان ترم چهار جوابی در توکسونومی  های چهار گانه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ارائه کنفرانس 5/1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نمرات کوئیز ها میانگین  5/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FE2BDF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472DA1" w:rsidRPr="00D368AF" w:rsidRDefault="00FE2BDF" w:rsidP="00FE2BDF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التهاب حاد و مزمن </w:t>
            </w:r>
            <w:r w:rsidR="00472DA1"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472DA1"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جلسه)</w:t>
            </w:r>
          </w:p>
        </w:tc>
        <w:tc>
          <w:tcPr>
            <w:tcW w:w="3783" w:type="dxa"/>
            <w:vAlign w:val="center"/>
          </w:tcPr>
          <w:p w:rsidR="00472DA1" w:rsidRDefault="00FE2BDF" w:rsidP="00FE2BDF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تعريف التهاب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انواع التهاب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علايم التهاب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علل التهاب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التهاب گرانولومايي</w:t>
            </w:r>
          </w:p>
          <w:p w:rsidR="00FE2BDF" w:rsidRPr="00FE2BDF" w:rsidRDefault="00FE2BDF" w:rsidP="00FE2BDF">
            <w:pPr>
              <w:pStyle w:val="ListParagraph"/>
              <w:numPr>
                <w:ilvl w:val="0"/>
                <w:numId w:val="3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تغييرات هيستولوژيكي التهاب</w:t>
            </w: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</w:tr>
      <w:tr w:rsidR="00FE2BDF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472DA1" w:rsidRPr="00D368AF" w:rsidRDefault="00FE2BDF" w:rsidP="00FE2BDF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ترميم </w:t>
            </w:r>
            <w:r w:rsidR="00472DA1"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1 </w:t>
            </w:r>
            <w:r w:rsidR="00472DA1"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جلسه)</w:t>
            </w:r>
          </w:p>
        </w:tc>
        <w:tc>
          <w:tcPr>
            <w:tcW w:w="3783" w:type="dxa"/>
            <w:vAlign w:val="center"/>
          </w:tcPr>
          <w:p w:rsidR="00472DA1" w:rsidRDefault="00FE2BDF" w:rsidP="00FE2BDF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ترميم بافت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انواع سلولها (</w:t>
            </w:r>
            <w:r w:rsidRPr="00FE2BD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پايدار، ناپايدار و دائمي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مراحل ترميم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فاكتورهاي موثر بر ترميم</w:t>
            </w:r>
          </w:p>
          <w:p w:rsidR="00FE2BDF" w:rsidRPr="00FE2BDF" w:rsidRDefault="00FE2BDF" w:rsidP="00FE2BDF">
            <w:pPr>
              <w:pStyle w:val="ListParagraph"/>
              <w:numPr>
                <w:ilvl w:val="0"/>
                <w:numId w:val="4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انواع ترميم</w:t>
            </w: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</w:tr>
    </w:tbl>
    <w:p w:rsidR="00472DA1" w:rsidRPr="00D368AF" w:rsidRDefault="00472DA1" w:rsidP="00472DA1">
      <w:pPr>
        <w:bidi/>
        <w:spacing w:line="228" w:lineRule="auto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D368AF">
        <w:rPr>
          <w:rFonts w:cs="2  Zar" w:hint="cs"/>
          <w:b/>
          <w:bCs/>
          <w:sz w:val="28"/>
          <w:szCs w:val="28"/>
          <w:rtl/>
          <w:lang w:bidi="fa-IR"/>
        </w:rPr>
        <w:t xml:space="preserve"> معاونت آموزشی - مرکز مطالعات و توسعه آموزش پزشکی دانشگاه علوم پزشکی رفسنجان</w:t>
      </w:r>
    </w:p>
    <w:p w:rsidR="00472DA1" w:rsidRPr="00D368AF" w:rsidRDefault="00472DA1" w:rsidP="00472DA1">
      <w:pPr>
        <w:bidi/>
        <w:spacing w:line="228" w:lineRule="auto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D368AF">
        <w:rPr>
          <w:rFonts w:cs="2  Zar" w:hint="cs"/>
          <w:b/>
          <w:bCs/>
          <w:sz w:val="26"/>
          <w:szCs w:val="26"/>
          <w:rtl/>
          <w:lang w:bidi="fa-IR"/>
        </w:rPr>
        <w:lastRenderedPageBreak/>
        <w:t>فرم طرح درس                                                                                                                                                                                                          نیمسال تحصیلی</w:t>
      </w:r>
      <w:r w:rsidRPr="00D368AF">
        <w:rPr>
          <w:rFonts w:cs="2  Zar" w:hint="cs"/>
          <w:b/>
          <w:bCs/>
          <w:sz w:val="28"/>
          <w:szCs w:val="28"/>
          <w:rtl/>
          <w:lang w:bidi="fa-IR"/>
        </w:rPr>
        <w:t xml:space="preserve"> </w:t>
      </w:r>
      <w:r w:rsidRPr="00D368AF">
        <w:rPr>
          <w:rFonts w:hint="cs"/>
          <w:b/>
          <w:sz w:val="20"/>
          <w:szCs w:val="20"/>
          <w:rtl/>
          <w:lang w:bidi="fa-IR"/>
        </w:rPr>
        <w:t>……………………………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27"/>
        <w:gridCol w:w="3127"/>
        <w:gridCol w:w="3607"/>
        <w:gridCol w:w="2649"/>
        <w:gridCol w:w="3128"/>
      </w:tblGrid>
      <w:tr w:rsidR="00472DA1" w:rsidRPr="00D368AF" w:rsidTr="004D5CC4">
        <w:trPr>
          <w:jc w:val="center"/>
        </w:trPr>
        <w:tc>
          <w:tcPr>
            <w:tcW w:w="3127" w:type="dxa"/>
          </w:tcPr>
          <w:p w:rsidR="00472DA1" w:rsidRPr="00D368AF" w:rsidRDefault="00472DA1" w:rsidP="00FE75C8">
            <w:pPr>
              <w:bidi/>
              <w:spacing w:line="228" w:lineRule="auto"/>
              <w:jc w:val="both"/>
              <w:rPr>
                <w:rFonts w:cs="2  Zar"/>
                <w:b/>
                <w:bCs/>
                <w:lang w:bidi="fa-IR"/>
              </w:rPr>
            </w:pPr>
            <w:r w:rsidRPr="00D368AF">
              <w:rPr>
                <w:rFonts w:cs="2  Zar" w:hint="cs"/>
                <w:b/>
                <w:bCs/>
                <w:rtl/>
                <w:lang w:bidi="fa-IR"/>
              </w:rPr>
              <w:t xml:space="preserve">نام درس:پاتولوژی </w:t>
            </w:r>
            <w:r w:rsidR="00FE75C8">
              <w:rPr>
                <w:rFonts w:cs="2  Zar" w:hint="cs"/>
                <w:b/>
                <w:bCs/>
                <w:rtl/>
                <w:lang w:bidi="fa-IR"/>
              </w:rPr>
              <w:t>عمومی</w:t>
            </w:r>
          </w:p>
        </w:tc>
        <w:tc>
          <w:tcPr>
            <w:tcW w:w="3127" w:type="dxa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rtl/>
                <w:lang w:bidi="fa-IR"/>
              </w:rPr>
              <w:t>رشته تحصیلی:پزشکی</w:t>
            </w:r>
          </w:p>
        </w:tc>
        <w:tc>
          <w:tcPr>
            <w:tcW w:w="3607" w:type="dxa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rtl/>
                <w:lang w:bidi="fa-IR"/>
              </w:rPr>
              <w:t>مقطع تحصیلی دانشجویان:دکترا</w:t>
            </w:r>
          </w:p>
        </w:tc>
        <w:tc>
          <w:tcPr>
            <w:tcW w:w="2649" w:type="dxa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محل برگزاری: دانشکده پزشکی</w:t>
            </w:r>
          </w:p>
        </w:tc>
        <w:tc>
          <w:tcPr>
            <w:tcW w:w="3128" w:type="dxa"/>
          </w:tcPr>
          <w:p w:rsidR="00472DA1" w:rsidRPr="00D368AF" w:rsidRDefault="00E57B7F" w:rsidP="006915AC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3B77F4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مدرس:  دکتررهنما</w:t>
            </w:r>
            <w:r w:rsidRPr="003B77F4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–  </w:t>
            </w:r>
            <w:r w:rsidRPr="003B77F4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دکتراسلام منش-دکتر</w:t>
            </w:r>
            <w:r w:rsidR="006915AC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خادم الحسيني </w:t>
            </w:r>
          </w:p>
        </w:tc>
      </w:tr>
    </w:tbl>
    <w:p w:rsidR="00472DA1" w:rsidRPr="00D368AF" w:rsidRDefault="00472DA1" w:rsidP="00472DA1">
      <w:pPr>
        <w:bidi/>
        <w:spacing w:line="228" w:lineRule="auto"/>
        <w:jc w:val="both"/>
        <w:rPr>
          <w:rFonts w:cs="2  Zar"/>
          <w:b/>
          <w:bCs/>
          <w:sz w:val="18"/>
          <w:szCs w:val="18"/>
          <w:rtl/>
          <w:lang w:bidi="fa-IR"/>
        </w:rPr>
      </w:pPr>
      <w:r w:rsidRPr="00D368AF">
        <w:rPr>
          <w:rFonts w:cs="2  Zar" w:hint="cs"/>
          <w:b/>
          <w:bCs/>
          <w:rtl/>
          <w:lang w:bidi="fa-IR"/>
        </w:rPr>
        <w:t>هدفکلی درس:</w:t>
      </w:r>
      <w:r w:rsidRPr="00D368AF">
        <w:rPr>
          <w:rFonts w:cs="2  Zar" w:hint="cs"/>
          <w:b/>
          <w:bCs/>
          <w:sz w:val="18"/>
          <w:szCs w:val="18"/>
          <w:rtl/>
          <w:lang w:bidi="fa-IR"/>
        </w:rPr>
        <w:t xml:space="preserve"> </w:t>
      </w:r>
      <w:r w:rsidRPr="00D368AF">
        <w:rPr>
          <w:rFonts w:cs="2  Zar" w:hint="cs"/>
          <w:b/>
          <w:bCs/>
          <w:sz w:val="16"/>
          <w:szCs w:val="16"/>
          <w:rtl/>
          <w:lang w:bidi="fa-IR"/>
        </w:rPr>
        <w:t xml:space="preserve"> آشنایی با پاتولوژی اختصاصی ضایعات شایع</w:t>
      </w:r>
      <w:r w:rsidRPr="00D368AF">
        <w:rPr>
          <w:rFonts w:cs="2  Zar" w:hint="cs"/>
          <w:b/>
          <w:sz w:val="18"/>
          <w:szCs w:val="18"/>
          <w:rtl/>
          <w:lang w:bidi="fa-IR"/>
        </w:rPr>
        <w:t xml:space="preserve"> </w:t>
      </w:r>
      <w:r w:rsidRPr="00D368AF">
        <w:rPr>
          <w:rFonts w:hint="cs"/>
          <w:b/>
          <w:sz w:val="18"/>
          <w:szCs w:val="18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</w:t>
      </w:r>
    </w:p>
    <w:p w:rsidR="00472DA1" w:rsidRPr="00D368AF" w:rsidRDefault="00472DA1" w:rsidP="003B2C96">
      <w:pPr>
        <w:bidi/>
        <w:spacing w:line="228" w:lineRule="auto"/>
        <w:jc w:val="both"/>
        <w:rPr>
          <w:rFonts w:cs="2  Zar"/>
          <w:sz w:val="18"/>
          <w:szCs w:val="18"/>
          <w:rtl/>
          <w:lang w:bidi="fa-IR"/>
        </w:rPr>
      </w:pPr>
      <w:r w:rsidRPr="00D368AF">
        <w:rPr>
          <w:rFonts w:cs="2  Zar" w:hint="cs"/>
          <w:b/>
          <w:bCs/>
          <w:rtl/>
          <w:lang w:bidi="fa-IR"/>
        </w:rPr>
        <w:t>منابع اصلی درس:</w:t>
      </w:r>
      <w:r w:rsidRPr="00D368AF">
        <w:rPr>
          <w:rFonts w:cs="2  Zar"/>
          <w:b/>
          <w:bCs/>
          <w:lang w:bidi="fa-IR"/>
        </w:rPr>
        <w:t>edkumar</w:t>
      </w:r>
      <w:r w:rsidRPr="00D368AF">
        <w:rPr>
          <w:rFonts w:cs="2  Zar" w:hint="cs"/>
          <w:b/>
          <w:bCs/>
          <w:rtl/>
          <w:lang w:bidi="fa-IR"/>
        </w:rPr>
        <w:t>:</w:t>
      </w:r>
      <w:r w:rsidRPr="00D368AF">
        <w:rPr>
          <w:rFonts w:cs="2  Zar" w:hint="cs"/>
          <w:b/>
          <w:bCs/>
          <w:sz w:val="18"/>
          <w:szCs w:val="18"/>
          <w:rtl/>
          <w:lang w:bidi="fa-IR"/>
        </w:rPr>
        <w:t xml:space="preserve"> </w:t>
      </w:r>
      <w:r w:rsidRPr="00D368AF">
        <w:rPr>
          <w:rFonts w:cs="2  Zar"/>
          <w:b/>
          <w:bCs/>
          <w:sz w:val="18"/>
          <w:szCs w:val="18"/>
          <w:lang w:bidi="fa-IR"/>
        </w:rPr>
        <w:t>Basic Pathology7</w:t>
      </w:r>
      <w:r w:rsidRPr="00D368AF">
        <w:rPr>
          <w:rFonts w:cs="2  Zar"/>
          <w:b/>
          <w:bCs/>
          <w:sz w:val="18"/>
          <w:szCs w:val="18"/>
          <w:vertAlign w:val="superscript"/>
          <w:lang w:bidi="fa-IR"/>
        </w:rPr>
        <w:t xml:space="preserve">th </w:t>
      </w:r>
      <w:r w:rsidRPr="00D368AF">
        <w:rPr>
          <w:rFonts w:hint="cs"/>
          <w:b/>
          <w:sz w:val="18"/>
          <w:szCs w:val="18"/>
          <w:rtl/>
          <w:lang w:bidi="fa-IR"/>
        </w:rPr>
        <w:t>…</w:t>
      </w:r>
      <w:r w:rsidR="004F0DE7" w:rsidRPr="004F0DE7">
        <w:rPr>
          <w:rFonts w:cs="2  Zar"/>
          <w:b/>
          <w:bCs/>
          <w:sz w:val="18"/>
          <w:szCs w:val="18"/>
          <w:lang w:bidi="fa-IR"/>
        </w:rPr>
        <w:t xml:space="preserve"> </w:t>
      </w:r>
      <w:r w:rsidR="004F0DE7" w:rsidRPr="00D368AF">
        <w:rPr>
          <w:rFonts w:cs="2  Zar"/>
          <w:b/>
          <w:bCs/>
          <w:sz w:val="18"/>
          <w:szCs w:val="18"/>
          <w:lang w:bidi="fa-IR"/>
        </w:rPr>
        <w:t>Basi</w:t>
      </w:r>
      <w:r w:rsidR="004F0DE7">
        <w:rPr>
          <w:rFonts w:cs="2  Zar"/>
          <w:b/>
          <w:bCs/>
          <w:sz w:val="18"/>
          <w:szCs w:val="18"/>
          <w:lang w:bidi="fa-IR"/>
        </w:rPr>
        <w:t>s</w:t>
      </w:r>
      <w:r w:rsidR="004F0DE7" w:rsidRPr="00D368AF">
        <w:rPr>
          <w:rFonts w:cs="2  Zar"/>
          <w:b/>
          <w:bCs/>
          <w:sz w:val="18"/>
          <w:szCs w:val="18"/>
          <w:lang w:bidi="fa-IR"/>
        </w:rPr>
        <w:t xml:space="preserve"> Pathology</w:t>
      </w:r>
      <w:r w:rsidR="003B2C96">
        <w:rPr>
          <w:rFonts w:cs="2  Zar"/>
          <w:b/>
          <w:bCs/>
          <w:sz w:val="18"/>
          <w:szCs w:val="18"/>
          <w:lang w:bidi="fa-IR"/>
        </w:rPr>
        <w:t>8</w:t>
      </w:r>
      <w:r w:rsidR="004F0DE7" w:rsidRPr="00D368AF">
        <w:rPr>
          <w:rFonts w:cs="2  Zar"/>
          <w:b/>
          <w:bCs/>
          <w:sz w:val="18"/>
          <w:szCs w:val="18"/>
          <w:vertAlign w:val="superscript"/>
          <w:lang w:bidi="fa-IR"/>
        </w:rPr>
        <w:t>th</w:t>
      </w:r>
      <w:r w:rsidR="004F0DE7" w:rsidRPr="00D368AF">
        <w:rPr>
          <w:rFonts w:hint="cs"/>
          <w:b/>
          <w:sz w:val="18"/>
          <w:szCs w:val="18"/>
          <w:rtl/>
          <w:lang w:bidi="fa-IR"/>
        </w:rPr>
        <w:t xml:space="preserve"> </w:t>
      </w:r>
      <w:r w:rsidRPr="00D368AF">
        <w:rPr>
          <w:rFonts w:hint="cs"/>
          <w:b/>
          <w:sz w:val="18"/>
          <w:szCs w:val="18"/>
          <w:rtl/>
          <w:lang w:bidi="fa-IR"/>
        </w:rPr>
        <w:t>………………………………………………………………………………………………</w:t>
      </w:r>
    </w:p>
    <w:tbl>
      <w:tblPr>
        <w:tblStyle w:val="TableGrid"/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34"/>
        <w:gridCol w:w="838"/>
        <w:gridCol w:w="2846"/>
        <w:gridCol w:w="3731"/>
        <w:gridCol w:w="860"/>
        <w:gridCol w:w="1463"/>
        <w:gridCol w:w="1387"/>
        <w:gridCol w:w="1076"/>
        <w:gridCol w:w="1421"/>
        <w:gridCol w:w="1391"/>
      </w:tblGrid>
      <w:tr w:rsidR="00FE2BDF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290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783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D368AF">
              <w:rPr>
                <w:rFonts w:cs="2  Zar"/>
                <w:b/>
                <w:bCs/>
                <w:sz w:val="20"/>
                <w:szCs w:val="20"/>
                <w:lang w:bidi="fa-IR"/>
              </w:rPr>
              <w:footnoteReference w:customMarkFollows="1" w:id="6"/>
              <w:sym w:font="Symbol" w:char="F02A"/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زمان جلسه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D368AF">
              <w:rPr>
                <w:rFonts w:cs="2  Zar"/>
                <w:b/>
                <w:bCs/>
                <w:sz w:val="20"/>
                <w:szCs w:val="20"/>
                <w:lang w:bidi="fa-IR"/>
              </w:rPr>
              <w:footnoteReference w:customMarkFollows="1" w:id="7"/>
              <w:sym w:font="Symbol" w:char="F02A"/>
            </w:r>
            <w:r w:rsidRPr="00D368AF">
              <w:rPr>
                <w:rFonts w:cs="2  Za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FE2BDF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472DA1" w:rsidRPr="00D368AF" w:rsidRDefault="00FE2BDF" w:rsidP="00FE2BDF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اختلالات هموديناميك </w:t>
            </w:r>
            <w:r w:rsidR="00472DA1"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472DA1"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جلسه)</w:t>
            </w:r>
          </w:p>
        </w:tc>
        <w:tc>
          <w:tcPr>
            <w:tcW w:w="3783" w:type="dxa"/>
            <w:vAlign w:val="center"/>
          </w:tcPr>
          <w:p w:rsidR="00472DA1" w:rsidRDefault="00FE2BDF" w:rsidP="00FE2BDF">
            <w:pPr>
              <w:pStyle w:val="ListParagraph"/>
              <w:numPr>
                <w:ilvl w:val="0"/>
                <w:numId w:val="5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خونريزي انواع و علل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5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ادم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5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انواع ترومبوز سرخرگي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 سياهرگي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5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آمبولي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5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انفاركتوس</w:t>
            </w:r>
          </w:p>
          <w:p w:rsidR="00FE2BDF" w:rsidRPr="00FE2BDF" w:rsidRDefault="00FE2BDF" w:rsidP="00FE2BDF">
            <w:pPr>
              <w:pStyle w:val="ListParagraph"/>
              <w:numPr>
                <w:ilvl w:val="0"/>
                <w:numId w:val="5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شوك علل شوك و انواع آن</w:t>
            </w: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Learning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Discussion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Programmed</w:t>
            </w: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پروزکتور 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اسلاید </w:t>
            </w: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CD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/>
                <w:b/>
                <w:bCs/>
                <w:sz w:val="22"/>
                <w:szCs w:val="22"/>
                <w:lang w:bidi="fa-IR"/>
              </w:rPr>
              <w:t>Labtop</w:t>
            </w: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120دقیقه</w:t>
            </w: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حضور فعال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ارائه کنفرانس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کوئیز در پایان جلسات هر ارگا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امتحان پایان ترم چهار جوابی در توکسونومی  های چهار گانه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16"/>
                <w:szCs w:val="16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ارائه کنفرانس 5/1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16"/>
                <w:szCs w:val="16"/>
                <w:rtl/>
                <w:lang w:bidi="fa-IR"/>
              </w:rPr>
              <w:t>نمرات کوئیز ها میانگین  5/</w:t>
            </w:r>
          </w:p>
        </w:tc>
      </w:tr>
      <w:tr w:rsidR="00FE2BDF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472DA1" w:rsidRPr="00D368AF" w:rsidRDefault="00FE2BDF" w:rsidP="00FE2BDF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اختلالات ايمني 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5 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جلسه)</w:t>
            </w:r>
          </w:p>
        </w:tc>
        <w:tc>
          <w:tcPr>
            <w:tcW w:w="3783" w:type="dxa"/>
            <w:vAlign w:val="center"/>
          </w:tcPr>
          <w:p w:rsidR="00FE2BDF" w:rsidRDefault="00FE2BDF" w:rsidP="00FE2BDF">
            <w:pPr>
              <w:pStyle w:val="ListParagraph"/>
              <w:numPr>
                <w:ilvl w:val="0"/>
                <w:numId w:val="6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سلولهاي سيستم ايمني</w:t>
            </w:r>
          </w:p>
          <w:p w:rsidR="00FE2BDF" w:rsidRDefault="00FE2BDF" w:rsidP="00FE2BDF">
            <w:pPr>
              <w:pStyle w:val="ListParagraph"/>
              <w:numPr>
                <w:ilvl w:val="0"/>
                <w:numId w:val="6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سيتوكين ها</w:t>
            </w:r>
          </w:p>
          <w:p w:rsidR="00FE2BDF" w:rsidRDefault="00FE228B" w:rsidP="00A2628C">
            <w:pPr>
              <w:pStyle w:val="ListParagraph"/>
              <w:numPr>
                <w:ilvl w:val="0"/>
                <w:numId w:val="6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مكانيسم هاي آسيب با </w:t>
            </w:r>
            <w:r w:rsidR="00A2628C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واسطه </w:t>
            </w:r>
            <w:r w:rsidR="006D29F2">
              <w:rPr>
                <w:rFonts w:cs="2  Zar" w:hint="cs"/>
                <w:b/>
                <w:bCs/>
                <w:vanish/>
                <w:sz w:val="22"/>
                <w:szCs w:val="22"/>
                <w:rtl/>
                <w:lang w:bidi="fa-IR"/>
              </w:rPr>
              <w:t>ايمني</w:t>
            </w:r>
          </w:p>
          <w:p w:rsidR="008B6658" w:rsidRDefault="008B6658" w:rsidP="008B6658">
            <w:pPr>
              <w:pStyle w:val="ListParagraph"/>
              <w:numPr>
                <w:ilvl w:val="0"/>
                <w:numId w:val="6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بيماريهاي اتوايمون</w:t>
            </w:r>
          </w:p>
          <w:p w:rsidR="008B6658" w:rsidRDefault="008B6658" w:rsidP="008B6658">
            <w:pPr>
              <w:pStyle w:val="ListParagraph"/>
              <w:numPr>
                <w:ilvl w:val="0"/>
                <w:numId w:val="6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آميلوئيدوز</w:t>
            </w:r>
          </w:p>
          <w:p w:rsidR="008B6658" w:rsidRP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"</w:t>
            </w:r>
          </w:p>
        </w:tc>
      </w:tr>
      <w:tr w:rsidR="00FE2BDF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472DA1" w:rsidRPr="00D368AF" w:rsidRDefault="00FE2BDF" w:rsidP="00FE2BDF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بيماريهاي ژنتيك 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3 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جلسه)</w:t>
            </w:r>
          </w:p>
        </w:tc>
        <w:tc>
          <w:tcPr>
            <w:tcW w:w="3783" w:type="dxa"/>
            <w:vAlign w:val="center"/>
          </w:tcPr>
          <w:p w:rsidR="00472DA1" w:rsidRPr="008B6658" w:rsidRDefault="008B6658" w:rsidP="008B6658">
            <w:pPr>
              <w:pStyle w:val="ListParagraph"/>
              <w:numPr>
                <w:ilvl w:val="0"/>
                <w:numId w:val="7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 w:rsidRPr="008B6658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موتاسيون</w:t>
            </w:r>
          </w:p>
          <w:p w:rsidR="008B6658" w:rsidRDefault="008B6658" w:rsidP="008B6658">
            <w:pPr>
              <w:pStyle w:val="ListParagraph"/>
              <w:numPr>
                <w:ilvl w:val="0"/>
                <w:numId w:val="7"/>
              </w:num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اختلالات سيتولوژيك</w:t>
            </w:r>
          </w:p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P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472DA1" w:rsidRPr="00D368AF" w:rsidRDefault="00472DA1" w:rsidP="00472DA1">
      <w:pPr>
        <w:bidi/>
        <w:spacing w:line="228" w:lineRule="auto"/>
        <w:jc w:val="center"/>
        <w:rPr>
          <w:rFonts w:cs="2  Zar"/>
          <w:b/>
          <w:bCs/>
          <w:sz w:val="26"/>
          <w:szCs w:val="26"/>
          <w:rtl/>
          <w:lang w:bidi="fa-IR"/>
        </w:rPr>
      </w:pPr>
      <w:r w:rsidRPr="00D368AF">
        <w:rPr>
          <w:rFonts w:cs="2  Zar" w:hint="cs"/>
          <w:b/>
          <w:bCs/>
          <w:sz w:val="28"/>
          <w:szCs w:val="28"/>
          <w:rtl/>
          <w:lang w:bidi="fa-IR"/>
        </w:rPr>
        <w:t>معاونت آموزشی - مرکز مطالعات و توسعه آموزش پزشکی دانشگاه علوم پزشکی رفسنجان</w:t>
      </w:r>
    </w:p>
    <w:p w:rsidR="00472DA1" w:rsidRPr="00D368AF" w:rsidRDefault="00472DA1" w:rsidP="00472DA1">
      <w:pPr>
        <w:bidi/>
        <w:spacing w:line="228" w:lineRule="auto"/>
        <w:jc w:val="center"/>
        <w:rPr>
          <w:rFonts w:cs="2  Zar"/>
          <w:b/>
          <w:bCs/>
          <w:sz w:val="28"/>
          <w:szCs w:val="28"/>
          <w:rtl/>
          <w:lang w:bidi="fa-IR"/>
        </w:rPr>
      </w:pPr>
      <w:r w:rsidRPr="00D368AF">
        <w:rPr>
          <w:rFonts w:cs="2  Zar" w:hint="cs"/>
          <w:b/>
          <w:bCs/>
          <w:sz w:val="26"/>
          <w:szCs w:val="26"/>
          <w:rtl/>
          <w:lang w:bidi="fa-IR"/>
        </w:rPr>
        <w:lastRenderedPageBreak/>
        <w:t>فرم طرح درس                                                                                                                                                                                                           نیمسال تحصیلی</w:t>
      </w:r>
      <w:r w:rsidRPr="00D368AF">
        <w:rPr>
          <w:rFonts w:cs="2  Zar" w:hint="cs"/>
          <w:b/>
          <w:bCs/>
          <w:sz w:val="28"/>
          <w:szCs w:val="28"/>
          <w:rtl/>
          <w:lang w:bidi="fa-IR"/>
        </w:rPr>
        <w:t xml:space="preserve"> </w:t>
      </w:r>
      <w:r w:rsidRPr="00D368AF">
        <w:rPr>
          <w:rFonts w:hint="cs"/>
          <w:b/>
          <w:sz w:val="20"/>
          <w:szCs w:val="20"/>
          <w:rtl/>
          <w:lang w:bidi="fa-IR"/>
        </w:rPr>
        <w:t>……………………………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3127"/>
        <w:gridCol w:w="3127"/>
        <w:gridCol w:w="3607"/>
        <w:gridCol w:w="2649"/>
        <w:gridCol w:w="3128"/>
      </w:tblGrid>
      <w:tr w:rsidR="00472DA1" w:rsidRPr="00D368AF" w:rsidTr="004D5CC4">
        <w:trPr>
          <w:jc w:val="center"/>
        </w:trPr>
        <w:tc>
          <w:tcPr>
            <w:tcW w:w="3127" w:type="dxa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rtl/>
                <w:lang w:bidi="fa-IR"/>
              </w:rPr>
              <w:t>نام درس:</w:t>
            </w:r>
            <w:r w:rsidR="00FE75C8">
              <w:rPr>
                <w:rFonts w:cs="2  Zar" w:hint="cs"/>
                <w:b/>
                <w:bCs/>
                <w:rtl/>
                <w:lang w:bidi="fa-IR"/>
              </w:rPr>
              <w:t xml:space="preserve"> پاتولوژی عمومی</w:t>
            </w:r>
          </w:p>
        </w:tc>
        <w:tc>
          <w:tcPr>
            <w:tcW w:w="3127" w:type="dxa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rtl/>
                <w:lang w:bidi="fa-IR"/>
              </w:rPr>
              <w:t>رشته تحصیلی:</w:t>
            </w:r>
            <w:r w:rsidR="00FE75C8">
              <w:rPr>
                <w:rFonts w:cs="2  Zar" w:hint="cs"/>
                <w:b/>
                <w:bCs/>
                <w:rtl/>
                <w:lang w:bidi="fa-IR"/>
              </w:rPr>
              <w:t xml:space="preserve"> پزشکی</w:t>
            </w:r>
          </w:p>
        </w:tc>
        <w:tc>
          <w:tcPr>
            <w:tcW w:w="3607" w:type="dxa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rtl/>
                <w:lang w:bidi="fa-IR"/>
              </w:rPr>
              <w:t>مقطع تحصیلی دانشجویان:</w:t>
            </w:r>
            <w:r w:rsidR="00FE75C8">
              <w:rPr>
                <w:rFonts w:cs="2  Zar" w:hint="cs"/>
                <w:b/>
                <w:bCs/>
                <w:rtl/>
                <w:lang w:bidi="fa-IR"/>
              </w:rPr>
              <w:t xml:space="preserve"> دکترا</w:t>
            </w:r>
          </w:p>
        </w:tc>
        <w:tc>
          <w:tcPr>
            <w:tcW w:w="2649" w:type="dxa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rtl/>
                <w:lang w:bidi="fa-IR"/>
              </w:rPr>
              <w:t xml:space="preserve">محل برگزاری: </w:t>
            </w:r>
            <w:r w:rsidR="00FE75C8">
              <w:rPr>
                <w:rFonts w:cs="2  Zar" w:hint="cs"/>
                <w:b/>
                <w:bCs/>
                <w:rtl/>
                <w:lang w:bidi="fa-IR"/>
              </w:rPr>
              <w:t>دانشکده پزشکی</w:t>
            </w:r>
          </w:p>
        </w:tc>
        <w:tc>
          <w:tcPr>
            <w:tcW w:w="3128" w:type="dxa"/>
          </w:tcPr>
          <w:p w:rsidR="00472DA1" w:rsidRPr="00D368AF" w:rsidRDefault="00E57B7F" w:rsidP="006915AC">
            <w:pPr>
              <w:bidi/>
              <w:spacing w:line="228" w:lineRule="auto"/>
              <w:jc w:val="both"/>
              <w:rPr>
                <w:rFonts w:cs="2  Zar"/>
                <w:b/>
                <w:bCs/>
                <w:rtl/>
                <w:lang w:bidi="fa-IR"/>
              </w:rPr>
            </w:pPr>
            <w:r w:rsidRPr="003B77F4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مدرس:  دکتررهنما</w:t>
            </w:r>
            <w:r w:rsidRPr="003B77F4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–  </w:t>
            </w:r>
            <w:r w:rsidRPr="003B77F4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دکتراسلام منش-دکتر </w:t>
            </w:r>
            <w:r w:rsidR="006915AC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 xml:space="preserve">خادم الحسيني </w:t>
            </w:r>
          </w:p>
        </w:tc>
      </w:tr>
    </w:tbl>
    <w:p w:rsidR="00472DA1" w:rsidRPr="00D368AF" w:rsidRDefault="00472DA1" w:rsidP="00472DA1">
      <w:pPr>
        <w:bidi/>
        <w:spacing w:line="228" w:lineRule="auto"/>
        <w:jc w:val="both"/>
        <w:rPr>
          <w:rFonts w:cs="2  Zar"/>
          <w:b/>
          <w:bCs/>
          <w:sz w:val="18"/>
          <w:szCs w:val="18"/>
          <w:rtl/>
          <w:lang w:bidi="fa-IR"/>
        </w:rPr>
      </w:pPr>
      <w:r w:rsidRPr="00D368AF">
        <w:rPr>
          <w:rFonts w:cs="2  Zar" w:hint="cs"/>
          <w:b/>
          <w:bCs/>
          <w:rtl/>
          <w:lang w:bidi="fa-IR"/>
        </w:rPr>
        <w:t>هدف کلی درس:</w:t>
      </w:r>
      <w:r w:rsidRPr="00D368AF">
        <w:rPr>
          <w:rFonts w:cs="2  Zar" w:hint="cs"/>
          <w:b/>
          <w:bCs/>
          <w:sz w:val="18"/>
          <w:szCs w:val="18"/>
          <w:rtl/>
          <w:lang w:bidi="fa-IR"/>
        </w:rPr>
        <w:t xml:space="preserve"> </w:t>
      </w:r>
      <w:r w:rsidRPr="00D368AF">
        <w:rPr>
          <w:rFonts w:hint="cs"/>
          <w:b/>
          <w:sz w:val="18"/>
          <w:szCs w:val="18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72DA1" w:rsidRPr="00D368AF" w:rsidRDefault="00472DA1" w:rsidP="00472DA1">
      <w:pPr>
        <w:bidi/>
        <w:spacing w:line="228" w:lineRule="auto"/>
        <w:jc w:val="both"/>
        <w:rPr>
          <w:rFonts w:cs="2  Zar"/>
          <w:sz w:val="18"/>
          <w:szCs w:val="18"/>
          <w:rtl/>
          <w:lang w:bidi="fa-IR"/>
        </w:rPr>
      </w:pPr>
      <w:r w:rsidRPr="00D368AF">
        <w:rPr>
          <w:rFonts w:cs="2  Zar" w:hint="cs"/>
          <w:b/>
          <w:bCs/>
          <w:rtl/>
          <w:lang w:bidi="fa-IR"/>
        </w:rPr>
        <w:t>منابع اصلی درس:</w:t>
      </w:r>
      <w:r w:rsidRPr="00D368AF">
        <w:rPr>
          <w:rFonts w:cs="2  Zar" w:hint="cs"/>
          <w:b/>
          <w:bCs/>
          <w:sz w:val="18"/>
          <w:szCs w:val="18"/>
          <w:rtl/>
          <w:lang w:bidi="fa-IR"/>
        </w:rPr>
        <w:t xml:space="preserve"> </w:t>
      </w:r>
      <w:r w:rsidRPr="00D368AF">
        <w:rPr>
          <w:rFonts w:hint="cs"/>
          <w:b/>
          <w:sz w:val="18"/>
          <w:szCs w:val="18"/>
          <w:rtl/>
          <w:lang w:bidi="fa-IR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bidiVisual/>
        <w:tblW w:w="15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942"/>
        <w:gridCol w:w="844"/>
        <w:gridCol w:w="2887"/>
        <w:gridCol w:w="3768"/>
        <w:gridCol w:w="866"/>
        <w:gridCol w:w="1339"/>
        <w:gridCol w:w="1398"/>
        <w:gridCol w:w="1077"/>
        <w:gridCol w:w="1435"/>
        <w:gridCol w:w="1391"/>
      </w:tblGrid>
      <w:tr w:rsidR="00472DA1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تاریخ جلسه</w:t>
            </w:r>
          </w:p>
        </w:tc>
        <w:tc>
          <w:tcPr>
            <w:tcW w:w="290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اهداف میانی  (رئوس مطالب)</w:t>
            </w:r>
          </w:p>
        </w:tc>
        <w:tc>
          <w:tcPr>
            <w:tcW w:w="3783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اهداف ویژه (بر اساس سه حیطه اهداف آموزشی : شناختی، عاطفی، روان حرکتی)</w:t>
            </w: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طبقه هر حیطه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both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روش یاددهی</w:t>
            </w:r>
            <w:r w:rsidRPr="00D368AF">
              <w:rPr>
                <w:rFonts w:cs="2  Zar"/>
                <w:b/>
                <w:bCs/>
                <w:sz w:val="20"/>
                <w:szCs w:val="20"/>
                <w:lang w:bidi="fa-IR"/>
              </w:rPr>
              <w:footnoteReference w:customMarkFollows="1" w:id="8"/>
              <w:sym w:font="Symbol" w:char="F02A"/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یادگیری</w:t>
            </w: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مواد و وسایل آموزشی</w:t>
            </w: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زمان جلسه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(دقیقه)</w:t>
            </w: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تکالیف دانشجو</w:t>
            </w: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نحوه</w:t>
            </w:r>
            <w:r w:rsidRPr="00D368AF">
              <w:rPr>
                <w:rFonts w:cs="2  Zar"/>
                <w:b/>
                <w:bCs/>
                <w:sz w:val="20"/>
                <w:szCs w:val="20"/>
                <w:lang w:bidi="fa-IR"/>
              </w:rPr>
              <w:footnoteReference w:customMarkFollows="1" w:id="9"/>
              <w:sym w:font="Symbol" w:char="F02A"/>
            </w:r>
            <w:r w:rsidRPr="00D368AF">
              <w:rPr>
                <w:rFonts w:cs="2  Zar"/>
                <w:b/>
                <w:bCs/>
                <w:sz w:val="20"/>
                <w:szCs w:val="20"/>
                <w:lang w:bidi="fa-IR"/>
              </w:rPr>
              <w:sym w:font="Symbol" w:char="F02A"/>
            </w: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ارزشیابی</w:t>
            </w:r>
          </w:p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0"/>
                <w:szCs w:val="20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0"/>
                <w:szCs w:val="20"/>
                <w:rtl/>
                <w:lang w:bidi="fa-IR"/>
              </w:rPr>
              <w:t>ودرصد آن</w:t>
            </w:r>
          </w:p>
        </w:tc>
      </w:tr>
      <w:tr w:rsidR="00472DA1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472DA1" w:rsidRPr="00D368AF" w:rsidRDefault="008B6658" w:rsidP="008B6658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بیماریهای 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عفوني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جلسه)</w:t>
            </w:r>
          </w:p>
        </w:tc>
        <w:tc>
          <w:tcPr>
            <w:tcW w:w="3783" w:type="dxa"/>
            <w:vAlign w:val="center"/>
          </w:tcPr>
          <w:p w:rsidR="00472DA1" w:rsidRDefault="008B6658" w:rsidP="008B6658">
            <w:pPr>
              <w:pStyle w:val="ListParagraph"/>
              <w:numPr>
                <w:ilvl w:val="0"/>
                <w:numId w:val="8"/>
              </w:numPr>
              <w:bidi/>
              <w:spacing w:line="228" w:lineRule="auto"/>
              <w:ind w:left="557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سدهاي دفاعي ميزبان در برابر عفونت</w:t>
            </w:r>
          </w:p>
          <w:p w:rsidR="008B6658" w:rsidRDefault="008B6658" w:rsidP="008B6658">
            <w:pPr>
              <w:pStyle w:val="ListParagraph"/>
              <w:numPr>
                <w:ilvl w:val="0"/>
                <w:numId w:val="8"/>
              </w:numPr>
              <w:bidi/>
              <w:spacing w:line="228" w:lineRule="auto"/>
              <w:ind w:left="557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گسترش ميكروبي</w:t>
            </w:r>
          </w:p>
          <w:p w:rsidR="008B6658" w:rsidRDefault="008B6658" w:rsidP="008B6658">
            <w:pPr>
              <w:pStyle w:val="ListParagraph"/>
              <w:numPr>
                <w:ilvl w:val="0"/>
                <w:numId w:val="8"/>
              </w:numPr>
              <w:bidi/>
              <w:spacing w:line="228" w:lineRule="auto"/>
              <w:ind w:left="557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رها شدن ميكروبها از بدن</w:t>
            </w:r>
          </w:p>
          <w:p w:rsidR="008B6658" w:rsidRDefault="008B6658" w:rsidP="008B6658">
            <w:pPr>
              <w:pStyle w:val="ListParagraph"/>
              <w:numPr>
                <w:ilvl w:val="0"/>
                <w:numId w:val="8"/>
              </w:numPr>
              <w:bidi/>
              <w:spacing w:line="228" w:lineRule="auto"/>
              <w:ind w:left="557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مكانيسم بيماريها بوسيله عوامل عفوني</w:t>
            </w:r>
          </w:p>
          <w:p w:rsidR="008B6658" w:rsidRDefault="008B6658" w:rsidP="008B6658">
            <w:pPr>
              <w:pStyle w:val="ListParagraph"/>
              <w:numPr>
                <w:ilvl w:val="0"/>
                <w:numId w:val="8"/>
              </w:numPr>
              <w:bidi/>
              <w:spacing w:line="228" w:lineRule="auto"/>
              <w:ind w:left="557"/>
              <w:rPr>
                <w:rFonts w:cs="2 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پاسخ التهابي به عوامل عفوني</w:t>
            </w:r>
          </w:p>
          <w:p w:rsidR="008B6658" w:rsidRPr="008B6658" w:rsidRDefault="008B6658" w:rsidP="008B6658">
            <w:pPr>
              <w:pStyle w:val="ListParagraph"/>
              <w:numPr>
                <w:ilvl w:val="0"/>
                <w:numId w:val="8"/>
              </w:numPr>
              <w:bidi/>
              <w:spacing w:line="228" w:lineRule="auto"/>
              <w:ind w:left="557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ايمني بر عليه ميكروبها</w:t>
            </w: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72DA1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:rsidR="00472DA1" w:rsidRDefault="00472DA1" w:rsidP="004D5CC4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Pr="00D368AF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472DA1" w:rsidRPr="00D368AF" w:rsidTr="004D5CC4">
        <w:trPr>
          <w:jc w:val="center"/>
        </w:trPr>
        <w:tc>
          <w:tcPr>
            <w:tcW w:w="944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  <w:r w:rsidRPr="00D368AF">
              <w:rPr>
                <w:rFonts w:cs="2  Zar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846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90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83" w:type="dxa"/>
            <w:vAlign w:val="center"/>
          </w:tcPr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B6658" w:rsidRPr="00D368AF" w:rsidRDefault="008B6658" w:rsidP="008B6658">
            <w:pPr>
              <w:bidi/>
              <w:spacing w:line="228" w:lineRule="auto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40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42" w:type="dxa"/>
            <w:vAlign w:val="center"/>
          </w:tcPr>
          <w:p w:rsidR="00472DA1" w:rsidRPr="00D368AF" w:rsidRDefault="00472DA1" w:rsidP="004D5CC4">
            <w:pPr>
              <w:bidi/>
              <w:spacing w:line="228" w:lineRule="auto"/>
              <w:jc w:val="center"/>
              <w:rPr>
                <w:rFonts w:cs="2 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136834" w:rsidRPr="00D368AF" w:rsidRDefault="00136834" w:rsidP="008B6658">
      <w:pPr>
        <w:bidi/>
        <w:spacing w:line="228" w:lineRule="auto"/>
        <w:rPr>
          <w:rFonts w:cs="2  Zar"/>
        </w:rPr>
      </w:pPr>
    </w:p>
    <w:sectPr w:rsidR="00136834" w:rsidRPr="00D368AF" w:rsidSect="004D5CC4">
      <w:pgSz w:w="16840" w:h="11907" w:orient="landscape" w:code="9"/>
      <w:pgMar w:top="567" w:right="851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812" w:rsidRDefault="00D67812" w:rsidP="00472DA1">
      <w:r>
        <w:separator/>
      </w:r>
    </w:p>
  </w:endnote>
  <w:endnote w:type="continuationSeparator" w:id="1">
    <w:p w:rsidR="00D67812" w:rsidRDefault="00D67812" w:rsidP="0047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charset w:val="B2"/>
    <w:family w:val="auto"/>
    <w:pitch w:val="variable"/>
    <w:sig w:usb0="00002001" w:usb1="80000000" w:usb2="00000008" w:usb3="00000000" w:csb0="00000040" w:csb1="00000000"/>
    <w:embedRegular r:id="rId1" w:fontKey="{B7B3167B-A878-43D8-B939-4BB4A8D6A3AD}"/>
    <w:embedBold r:id="rId2" w:fontKey="{661FEFDC-0605-4BEE-94C8-05C6D3ACEA54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79406FE8-D6CA-4BCC-BB9F-39AF41EE3BB5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2AE81F80-27EB-49E4-A3C1-0A463FE69224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5" w:fontKey="{4ECD6E35-741A-482B-AC3D-7C71C83305C9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812" w:rsidRDefault="00D67812" w:rsidP="00472DA1">
      <w:r>
        <w:separator/>
      </w:r>
    </w:p>
  </w:footnote>
  <w:footnote w:type="continuationSeparator" w:id="1">
    <w:p w:rsidR="00D67812" w:rsidRDefault="00D67812" w:rsidP="00472DA1">
      <w:r>
        <w:continuationSeparator/>
      </w:r>
    </w:p>
  </w:footnote>
  <w:footnote w:id="2">
    <w:p w:rsidR="00472DA1" w:rsidRPr="00FE2BDF" w:rsidRDefault="00472DA1" w:rsidP="00472DA1">
      <w:pPr>
        <w:bidi/>
        <w:jc w:val="both"/>
        <w:rPr>
          <w:rFonts w:cs="2  Zar"/>
          <w:rtl/>
          <w:lang w:bidi="fa-IR"/>
        </w:rPr>
      </w:pPr>
      <w:r w:rsidRPr="00FE2BDF">
        <w:rPr>
          <w:rFonts w:cs="2  Zar"/>
        </w:rPr>
        <w:sym w:font="Symbol" w:char="F02A"/>
      </w:r>
      <w:r w:rsidRPr="00FE2BDF">
        <w:rPr>
          <w:rFonts w:cs="2  Zar"/>
        </w:rPr>
        <w:t xml:space="preserve"> </w:t>
      </w:r>
      <w:r w:rsidRPr="00FE2BDF">
        <w:rPr>
          <w:rFonts w:cs="2  Zar" w:hint="cs"/>
          <w:rtl/>
          <w:lang w:bidi="fa-IR"/>
        </w:rPr>
        <w:t xml:space="preserve"> روش یاددهی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یادگیری می</w:t>
      </w:r>
      <w:r w:rsidRPr="00FE2BDF">
        <w:rPr>
          <w:rFonts w:cs="2  Zar" w:hint="cs"/>
          <w:rtl/>
          <w:lang w:bidi="fa-IR"/>
        </w:rPr>
        <w:softHyphen/>
        <w:t>تواند شامل: سخنرانی، مباحثه</w:t>
      </w:r>
      <w:r w:rsidRPr="00FE2BDF">
        <w:rPr>
          <w:rFonts w:cs="2  Zar" w:hint="cs"/>
          <w:rtl/>
          <w:lang w:bidi="fa-IR"/>
        </w:rPr>
        <w:softHyphen/>
        <w:t xml:space="preserve">ای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گروهی کوچک، نمایشی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حل مسئله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پرسش و پاسخ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گردش علمی، آزمایشی </w:t>
      </w:r>
    </w:p>
  </w:footnote>
  <w:footnote w:id="3">
    <w:p w:rsidR="00472DA1" w:rsidRPr="00FE2BDF" w:rsidRDefault="00472DA1" w:rsidP="00472DA1">
      <w:pPr>
        <w:bidi/>
        <w:rPr>
          <w:rFonts w:cs="2  Zar"/>
          <w:sz w:val="48"/>
          <w:szCs w:val="48"/>
          <w:rtl/>
          <w:lang w:bidi="fa-IR"/>
        </w:rPr>
      </w:pPr>
      <w:r w:rsidRPr="00FE2BDF">
        <w:rPr>
          <w:rFonts w:cs="2  Zar"/>
        </w:rPr>
        <w:sym w:font="Symbol" w:char="F02A"/>
      </w:r>
      <w:r w:rsidRPr="00FE2BDF">
        <w:rPr>
          <w:rFonts w:cs="2  Zar"/>
        </w:rPr>
        <w:sym w:font="Symbol" w:char="F02A"/>
      </w:r>
      <w:r w:rsidRPr="00FE2BDF">
        <w:rPr>
          <w:rFonts w:cs="2  Zar"/>
        </w:rPr>
        <w:t xml:space="preserve"> </w:t>
      </w:r>
      <w:r w:rsidRPr="00FE2BDF">
        <w:rPr>
          <w:rFonts w:cs="2  Zar" w:hint="cs"/>
          <w:rtl/>
          <w:lang w:bidi="fa-IR"/>
        </w:rPr>
        <w:t xml:space="preserve"> آزمون</w:t>
      </w:r>
      <w:r w:rsidRPr="00FE2BDF">
        <w:rPr>
          <w:rFonts w:cs="2  Zar" w:hint="cs"/>
          <w:rtl/>
          <w:lang w:bidi="fa-IR"/>
        </w:rPr>
        <w:softHyphen/>
        <w:t>ها بر اساس اهداف می</w:t>
      </w:r>
      <w:r w:rsidRPr="00FE2BDF">
        <w:rPr>
          <w:rFonts w:cs="2  Zar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FE2BDF">
        <w:rPr>
          <w:rFonts w:cs="2  Zar" w:hint="cs"/>
          <w:rtl/>
          <w:lang w:bidi="fa-IR"/>
        </w:rPr>
        <w:softHyphen/>
        <w:t>ای یا تکوینی (در فرایند تدریس با هدف شناسایی قوت و ضعف دانشجویان) و آزمون پایانی یا تراکمی (پایان یک دوره یا مقطع آموزشی با هدف قضاوت در مورد تسلط دانشجویان) برگزار گردد.</w:t>
      </w:r>
    </w:p>
  </w:footnote>
  <w:footnote w:id="4">
    <w:p w:rsidR="00472DA1" w:rsidRPr="00FE2BDF" w:rsidRDefault="00472DA1" w:rsidP="00472DA1">
      <w:pPr>
        <w:bidi/>
        <w:jc w:val="both"/>
        <w:rPr>
          <w:rFonts w:cs="2  Zar"/>
          <w:rtl/>
          <w:lang w:bidi="fa-IR"/>
        </w:rPr>
      </w:pPr>
      <w:r w:rsidRPr="00FE2BDF">
        <w:rPr>
          <w:rFonts w:cs="2  Zar"/>
        </w:rPr>
        <w:sym w:font="Symbol" w:char="F02A"/>
      </w:r>
      <w:r w:rsidRPr="00FE2BDF">
        <w:rPr>
          <w:rFonts w:cs="2  Zar"/>
        </w:rPr>
        <w:t xml:space="preserve"> </w:t>
      </w:r>
      <w:r w:rsidRPr="00FE2BDF">
        <w:rPr>
          <w:rFonts w:cs="2  Zar" w:hint="cs"/>
          <w:rtl/>
          <w:lang w:bidi="fa-IR"/>
        </w:rPr>
        <w:t xml:space="preserve"> روش یاددهی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یادگیری می</w:t>
      </w:r>
      <w:r w:rsidRPr="00FE2BDF">
        <w:rPr>
          <w:rFonts w:cs="2  Zar" w:hint="cs"/>
          <w:rtl/>
          <w:lang w:bidi="fa-IR"/>
        </w:rPr>
        <w:softHyphen/>
        <w:t>تواند شامل: سخنرانی، مباحثه</w:t>
      </w:r>
      <w:r w:rsidRPr="00FE2BDF">
        <w:rPr>
          <w:rFonts w:cs="2  Zar" w:hint="cs"/>
          <w:rtl/>
          <w:lang w:bidi="fa-IR"/>
        </w:rPr>
        <w:softHyphen/>
        <w:t xml:space="preserve">ای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گروهی کوچک، نمایشی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حل مسئله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پرسش و پاسخ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گردش علمی، آزمایشی </w:t>
      </w:r>
    </w:p>
  </w:footnote>
  <w:footnote w:id="5">
    <w:p w:rsidR="00472DA1" w:rsidRPr="00FE2BDF" w:rsidRDefault="00472DA1" w:rsidP="00472DA1">
      <w:pPr>
        <w:bidi/>
        <w:rPr>
          <w:rFonts w:cs="2  Zar"/>
          <w:sz w:val="48"/>
          <w:szCs w:val="48"/>
          <w:rtl/>
          <w:lang w:bidi="fa-IR"/>
        </w:rPr>
      </w:pPr>
      <w:r w:rsidRPr="00FE2BDF">
        <w:rPr>
          <w:rFonts w:cs="2  Zar"/>
        </w:rPr>
        <w:sym w:font="Symbol" w:char="F02A"/>
      </w:r>
      <w:r w:rsidRPr="00FE2BDF">
        <w:rPr>
          <w:rFonts w:cs="2  Zar"/>
        </w:rPr>
        <w:sym w:font="Symbol" w:char="F02A"/>
      </w:r>
      <w:r w:rsidRPr="00FE2BDF">
        <w:rPr>
          <w:rFonts w:cs="2  Zar"/>
        </w:rPr>
        <w:t xml:space="preserve"> </w:t>
      </w:r>
      <w:r w:rsidRPr="00FE2BDF">
        <w:rPr>
          <w:rFonts w:cs="2  Zar" w:hint="cs"/>
          <w:rtl/>
          <w:lang w:bidi="fa-IR"/>
        </w:rPr>
        <w:t xml:space="preserve"> آزمون</w:t>
      </w:r>
      <w:r w:rsidRPr="00FE2BDF">
        <w:rPr>
          <w:rFonts w:cs="2  Zar" w:hint="cs"/>
          <w:rtl/>
          <w:lang w:bidi="fa-IR"/>
        </w:rPr>
        <w:softHyphen/>
        <w:t>ها بر اساس اهداف می</w:t>
      </w:r>
      <w:r w:rsidRPr="00FE2BDF">
        <w:rPr>
          <w:rFonts w:cs="2  Zar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FE2BDF">
        <w:rPr>
          <w:rFonts w:cs="2  Zar" w:hint="cs"/>
          <w:rtl/>
          <w:lang w:bidi="fa-IR"/>
        </w:rPr>
        <w:softHyphen/>
        <w:t>ای یا تکوینی (در فرایند تدریس با هدف شناسایی قوت و ضعف دانشجویان) و آزمون پایانی یا تراکمی (پایان یک دوره یا مقطع آموزشی با هدف قضاوت در مورد تسلط دانشجویان) برگزار گردد.</w:t>
      </w:r>
    </w:p>
  </w:footnote>
  <w:footnote w:id="6">
    <w:p w:rsidR="00472DA1" w:rsidRPr="00FE2BDF" w:rsidRDefault="00472DA1" w:rsidP="00472DA1">
      <w:pPr>
        <w:bidi/>
        <w:jc w:val="both"/>
        <w:rPr>
          <w:rFonts w:cs="2  Zar"/>
          <w:rtl/>
          <w:lang w:bidi="fa-IR"/>
        </w:rPr>
      </w:pPr>
      <w:r w:rsidRPr="00FE2BDF">
        <w:rPr>
          <w:rFonts w:cs="2  Zar"/>
        </w:rPr>
        <w:sym w:font="Symbol" w:char="F02A"/>
      </w:r>
      <w:r w:rsidRPr="00FE2BDF">
        <w:rPr>
          <w:rFonts w:cs="2  Zar"/>
        </w:rPr>
        <w:t xml:space="preserve"> </w:t>
      </w:r>
      <w:r w:rsidRPr="00FE2BDF">
        <w:rPr>
          <w:rFonts w:cs="2  Zar" w:hint="cs"/>
          <w:rtl/>
          <w:lang w:bidi="fa-IR"/>
        </w:rPr>
        <w:t xml:space="preserve"> روش یاددهی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یادگیری می</w:t>
      </w:r>
      <w:r w:rsidRPr="00FE2BDF">
        <w:rPr>
          <w:rFonts w:cs="2  Zar" w:hint="cs"/>
          <w:rtl/>
          <w:lang w:bidi="fa-IR"/>
        </w:rPr>
        <w:softHyphen/>
        <w:t>تواند شامل: سخنرانی، مباحثه</w:t>
      </w:r>
      <w:r w:rsidRPr="00FE2BDF">
        <w:rPr>
          <w:rFonts w:cs="2  Zar" w:hint="cs"/>
          <w:rtl/>
          <w:lang w:bidi="fa-IR"/>
        </w:rPr>
        <w:softHyphen/>
        <w:t xml:space="preserve">ای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گروهی کوچک، نمایشی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حل مسئله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پرسش و پاسخ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گردش علمی، آزمایشی </w:t>
      </w:r>
    </w:p>
  </w:footnote>
  <w:footnote w:id="7">
    <w:p w:rsidR="00472DA1" w:rsidRPr="00FE2BDF" w:rsidRDefault="00472DA1" w:rsidP="00472DA1">
      <w:pPr>
        <w:bidi/>
        <w:rPr>
          <w:rFonts w:cs="2  Zar"/>
          <w:sz w:val="48"/>
          <w:szCs w:val="48"/>
          <w:rtl/>
          <w:lang w:bidi="fa-IR"/>
        </w:rPr>
      </w:pPr>
      <w:r w:rsidRPr="00FE2BDF">
        <w:rPr>
          <w:rFonts w:cs="2  Zar"/>
        </w:rPr>
        <w:sym w:font="Symbol" w:char="F02A"/>
      </w:r>
      <w:r w:rsidRPr="00FE2BDF">
        <w:rPr>
          <w:rFonts w:cs="2  Zar"/>
        </w:rPr>
        <w:sym w:font="Symbol" w:char="F02A"/>
      </w:r>
      <w:r w:rsidRPr="00FE2BDF">
        <w:rPr>
          <w:rFonts w:cs="2  Zar"/>
        </w:rPr>
        <w:t xml:space="preserve"> </w:t>
      </w:r>
      <w:r w:rsidRPr="00FE2BDF">
        <w:rPr>
          <w:rFonts w:cs="2  Zar" w:hint="cs"/>
          <w:rtl/>
          <w:lang w:bidi="fa-IR"/>
        </w:rPr>
        <w:t xml:space="preserve"> آزمون</w:t>
      </w:r>
      <w:r w:rsidRPr="00FE2BDF">
        <w:rPr>
          <w:rFonts w:cs="2  Zar" w:hint="cs"/>
          <w:rtl/>
          <w:lang w:bidi="fa-IR"/>
        </w:rPr>
        <w:softHyphen/>
        <w:t>ها بر اساس اهداف می</w:t>
      </w:r>
      <w:r w:rsidRPr="00FE2BDF">
        <w:rPr>
          <w:rFonts w:cs="2  Zar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FE2BDF">
        <w:rPr>
          <w:rFonts w:cs="2  Zar" w:hint="cs"/>
          <w:rtl/>
          <w:lang w:bidi="fa-IR"/>
        </w:rPr>
        <w:softHyphen/>
        <w:t>ای یا تکوینی (در فرایند تدریس با هدف شناسایی قوت و ضعف دانشجویان) و آزمون پایانی یا تراکمی (پایان یک دوره یا مقطع آموزشی با هدف قضاوت در مورد تسلط دانشجویان) برگزار گردد.</w:t>
      </w:r>
    </w:p>
  </w:footnote>
  <w:footnote w:id="8">
    <w:p w:rsidR="00472DA1" w:rsidRPr="00FE2BDF" w:rsidRDefault="00472DA1" w:rsidP="00472DA1">
      <w:pPr>
        <w:bidi/>
        <w:jc w:val="both"/>
        <w:rPr>
          <w:rFonts w:cs="2  Zar"/>
          <w:rtl/>
          <w:lang w:bidi="fa-IR"/>
        </w:rPr>
      </w:pPr>
      <w:r w:rsidRPr="00FE2BDF">
        <w:rPr>
          <w:rFonts w:cs="2  Zar"/>
        </w:rPr>
        <w:sym w:font="Symbol" w:char="F02A"/>
      </w:r>
      <w:r w:rsidRPr="00FE2BDF">
        <w:rPr>
          <w:rFonts w:cs="2  Zar"/>
        </w:rPr>
        <w:t xml:space="preserve"> </w:t>
      </w:r>
      <w:r w:rsidRPr="00FE2BDF">
        <w:rPr>
          <w:rFonts w:cs="2  Zar" w:hint="cs"/>
          <w:rtl/>
          <w:lang w:bidi="fa-IR"/>
        </w:rPr>
        <w:t xml:space="preserve"> روش یاددهی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یادگیری می</w:t>
      </w:r>
      <w:r w:rsidRPr="00FE2BDF">
        <w:rPr>
          <w:rFonts w:cs="2  Zar" w:hint="cs"/>
          <w:rtl/>
          <w:lang w:bidi="fa-IR"/>
        </w:rPr>
        <w:softHyphen/>
        <w:t>تواند شامل: سخنرانی، مباحثه</w:t>
      </w:r>
      <w:r w:rsidRPr="00FE2BDF">
        <w:rPr>
          <w:rFonts w:cs="2  Zar" w:hint="cs"/>
          <w:rtl/>
          <w:lang w:bidi="fa-IR"/>
        </w:rPr>
        <w:softHyphen/>
        <w:t xml:space="preserve">ای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گروهی کوچک، نمایشی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حل مسئله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پرسش و پاسخ </w:t>
      </w:r>
      <w:r w:rsidRPr="00FE2BDF">
        <w:rPr>
          <w:rtl/>
          <w:lang w:bidi="fa-IR"/>
        </w:rPr>
        <w:t>–</w:t>
      </w:r>
      <w:r w:rsidRPr="00FE2BDF">
        <w:rPr>
          <w:rFonts w:cs="2  Zar" w:hint="cs"/>
          <w:rtl/>
          <w:lang w:bidi="fa-IR"/>
        </w:rPr>
        <w:t xml:space="preserve"> گردش علمی، آزمایشی </w:t>
      </w:r>
    </w:p>
  </w:footnote>
  <w:footnote w:id="9">
    <w:p w:rsidR="00472DA1" w:rsidRPr="00FE2BDF" w:rsidRDefault="00472DA1" w:rsidP="00472DA1">
      <w:pPr>
        <w:bidi/>
        <w:rPr>
          <w:rFonts w:cs="2  Zar"/>
          <w:sz w:val="48"/>
          <w:szCs w:val="48"/>
          <w:rtl/>
          <w:lang w:bidi="fa-IR"/>
        </w:rPr>
      </w:pPr>
      <w:r w:rsidRPr="00FE2BDF">
        <w:rPr>
          <w:rFonts w:cs="2  Zar"/>
        </w:rPr>
        <w:sym w:font="Symbol" w:char="F02A"/>
      </w:r>
      <w:r w:rsidRPr="00FE2BDF">
        <w:rPr>
          <w:rFonts w:cs="2  Zar"/>
        </w:rPr>
        <w:sym w:font="Symbol" w:char="F02A"/>
      </w:r>
      <w:r w:rsidRPr="00FE2BDF">
        <w:rPr>
          <w:rFonts w:cs="2  Zar"/>
        </w:rPr>
        <w:t xml:space="preserve"> </w:t>
      </w:r>
      <w:r w:rsidRPr="00FE2BDF">
        <w:rPr>
          <w:rFonts w:cs="2  Zar" w:hint="cs"/>
          <w:rtl/>
          <w:lang w:bidi="fa-IR"/>
        </w:rPr>
        <w:t xml:space="preserve"> آزمون</w:t>
      </w:r>
      <w:r w:rsidRPr="00FE2BDF">
        <w:rPr>
          <w:rFonts w:cs="2  Zar" w:hint="cs"/>
          <w:rtl/>
          <w:lang w:bidi="fa-IR"/>
        </w:rPr>
        <w:softHyphen/>
        <w:t>ها بر اساس اهداف می</w:t>
      </w:r>
      <w:r w:rsidRPr="00FE2BDF">
        <w:rPr>
          <w:rFonts w:cs="2  Zar" w:hint="cs"/>
          <w:rtl/>
          <w:lang w:bidi="fa-IR"/>
        </w:rPr>
        <w:softHyphen/>
        <w:t>توانند به صورت آزمون ورودی (آگاهی از سطح آمادگی دانشجویان) مرحله</w:t>
      </w:r>
      <w:r w:rsidRPr="00FE2BDF">
        <w:rPr>
          <w:rFonts w:cs="2  Zar" w:hint="cs"/>
          <w:rtl/>
          <w:lang w:bidi="fa-IR"/>
        </w:rPr>
        <w:softHyphen/>
        <w:t>ای یا تکوینی (در فرایند تدریس با هدف شناسایی قوت و ضعف دانشجویان) و آزمون پایانی یا تراکمی (پایان یک دوره یا مقطع آموزشی با هدف قضاوت در مورد تسلط دانشجویان) برگزار گردد.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1CF2"/>
    <w:multiLevelType w:val="hybridMultilevel"/>
    <w:tmpl w:val="AE06C294"/>
    <w:lvl w:ilvl="0" w:tplc="1FF44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6AA4"/>
    <w:multiLevelType w:val="hybridMultilevel"/>
    <w:tmpl w:val="AA40EABE"/>
    <w:lvl w:ilvl="0" w:tplc="9B1C1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D2E54"/>
    <w:multiLevelType w:val="hybridMultilevel"/>
    <w:tmpl w:val="7AA6D404"/>
    <w:lvl w:ilvl="0" w:tplc="4606A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6A24"/>
    <w:multiLevelType w:val="hybridMultilevel"/>
    <w:tmpl w:val="076AC860"/>
    <w:lvl w:ilvl="0" w:tplc="93B0475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2  Z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607C2"/>
    <w:multiLevelType w:val="hybridMultilevel"/>
    <w:tmpl w:val="10E2340A"/>
    <w:lvl w:ilvl="0" w:tplc="C2860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42560"/>
    <w:multiLevelType w:val="hybridMultilevel"/>
    <w:tmpl w:val="639E44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61A91"/>
    <w:multiLevelType w:val="hybridMultilevel"/>
    <w:tmpl w:val="495CCCB2"/>
    <w:lvl w:ilvl="0" w:tplc="FAECD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51397"/>
    <w:multiLevelType w:val="hybridMultilevel"/>
    <w:tmpl w:val="0CC07A0C"/>
    <w:lvl w:ilvl="0" w:tplc="39F4B8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DA1"/>
    <w:rsid w:val="00105BA8"/>
    <w:rsid w:val="00136834"/>
    <w:rsid w:val="003B2C96"/>
    <w:rsid w:val="00472DA1"/>
    <w:rsid w:val="004D5CC4"/>
    <w:rsid w:val="004F0DE7"/>
    <w:rsid w:val="006727DC"/>
    <w:rsid w:val="006915AC"/>
    <w:rsid w:val="006B48BD"/>
    <w:rsid w:val="006D29F2"/>
    <w:rsid w:val="00763320"/>
    <w:rsid w:val="00767528"/>
    <w:rsid w:val="008B6658"/>
    <w:rsid w:val="009357EB"/>
    <w:rsid w:val="00984E1A"/>
    <w:rsid w:val="00985422"/>
    <w:rsid w:val="009E71C5"/>
    <w:rsid w:val="00A2628C"/>
    <w:rsid w:val="00B817FB"/>
    <w:rsid w:val="00B95885"/>
    <w:rsid w:val="00BC03BB"/>
    <w:rsid w:val="00CA3D15"/>
    <w:rsid w:val="00CD6FF7"/>
    <w:rsid w:val="00D368AF"/>
    <w:rsid w:val="00D67812"/>
    <w:rsid w:val="00E57B7F"/>
    <w:rsid w:val="00E71EB7"/>
    <w:rsid w:val="00F76B33"/>
    <w:rsid w:val="00FE228B"/>
    <w:rsid w:val="00FE2BDF"/>
    <w:rsid w:val="00FE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2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72DA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472D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72DA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2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Pathology</dc:creator>
  <cp:keywords/>
  <dc:description/>
  <cp:lastModifiedBy>Rafsanjan University of Medical Sciense</cp:lastModifiedBy>
  <cp:revision>15</cp:revision>
  <dcterms:created xsi:type="dcterms:W3CDTF">2010-08-29T18:36:00Z</dcterms:created>
  <dcterms:modified xsi:type="dcterms:W3CDTF">2017-02-20T05:53:00Z</dcterms:modified>
</cp:coreProperties>
</file>